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A717" w14:textId="7A1FA123" w:rsidR="00EA4212" w:rsidRDefault="007B7478">
      <w:pPr>
        <w:pStyle w:val="Corpsdetexte"/>
        <w:rPr>
          <w:rFonts w:ascii="Times New Roman"/>
        </w:rPr>
      </w:pPr>
      <w:r>
        <w:rPr>
          <w:noProof/>
          <w:position w:val="13"/>
          <w:lang w:eastAsia="fr-FR"/>
        </w:rPr>
        <w:drawing>
          <wp:anchor distT="0" distB="0" distL="114300" distR="114300" simplePos="0" relativeHeight="487603200" behindDoc="1" locked="0" layoutInCell="1" allowOverlap="1" wp14:anchorId="2359D8D3" wp14:editId="58C7992F">
            <wp:simplePos x="0" y="0"/>
            <wp:positionH relativeFrom="column">
              <wp:posOffset>4599305</wp:posOffset>
            </wp:positionH>
            <wp:positionV relativeFrom="paragraph">
              <wp:posOffset>-3175</wp:posOffset>
            </wp:positionV>
            <wp:extent cx="1685925" cy="1447800"/>
            <wp:effectExtent l="0" t="0" r="9525"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5925" cy="1447800"/>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w:drawing>
          <wp:inline distT="0" distB="0" distL="0" distR="0" wp14:anchorId="3943C076" wp14:editId="1447B402">
            <wp:extent cx="857801" cy="1551051"/>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857801" cy="1551051"/>
                    </a:xfrm>
                    <a:prstGeom prst="rect">
                      <a:avLst/>
                    </a:prstGeom>
                  </pic:spPr>
                </pic:pic>
              </a:graphicData>
            </a:graphic>
          </wp:inline>
        </w:drawing>
      </w:r>
    </w:p>
    <w:p w14:paraId="1228E5AA" w14:textId="0C116742" w:rsidR="00EA4212" w:rsidRDefault="00EA4212">
      <w:pPr>
        <w:pStyle w:val="Corpsdetexte"/>
        <w:rPr>
          <w:rFonts w:ascii="Times New Roman"/>
        </w:rPr>
      </w:pPr>
    </w:p>
    <w:p w14:paraId="45FF6919" w14:textId="77777777" w:rsidR="00EA4212" w:rsidRDefault="00EA4212">
      <w:pPr>
        <w:pStyle w:val="Corpsdetexte"/>
        <w:rPr>
          <w:rFonts w:ascii="Times New Roman"/>
        </w:rPr>
      </w:pPr>
    </w:p>
    <w:p w14:paraId="726FC2B7" w14:textId="5B75EEE2" w:rsidR="00EA4212" w:rsidRDefault="00EA4212">
      <w:pPr>
        <w:pStyle w:val="Corpsdetexte"/>
        <w:rPr>
          <w:rFonts w:ascii="Times New Roman"/>
        </w:rPr>
      </w:pPr>
    </w:p>
    <w:p w14:paraId="5F7443C9" w14:textId="53C37B90" w:rsidR="00EA4212" w:rsidRDefault="00EA4212">
      <w:pPr>
        <w:pStyle w:val="Corpsdetexte"/>
        <w:rPr>
          <w:rFonts w:ascii="Arial"/>
          <w:b/>
          <w:sz w:val="28"/>
        </w:rPr>
      </w:pPr>
    </w:p>
    <w:p w14:paraId="65290C80" w14:textId="7DFA4778" w:rsidR="00ED2181" w:rsidRDefault="00ED2181">
      <w:pPr>
        <w:pStyle w:val="Corpsdetexte"/>
        <w:rPr>
          <w:rFonts w:ascii="Arial"/>
          <w:b/>
          <w:sz w:val="28"/>
        </w:rPr>
      </w:pPr>
    </w:p>
    <w:p w14:paraId="1C7D083E" w14:textId="77777777" w:rsidR="007B7478" w:rsidRDefault="007B7478">
      <w:pPr>
        <w:pStyle w:val="Corpsdetexte"/>
        <w:rPr>
          <w:rFonts w:ascii="Arial"/>
          <w:b/>
          <w:sz w:val="28"/>
        </w:rPr>
      </w:pPr>
    </w:p>
    <w:p w14:paraId="66B56742" w14:textId="77777777" w:rsidR="00ED2181" w:rsidRDefault="00ED2181">
      <w:pPr>
        <w:pStyle w:val="Corpsdetexte"/>
        <w:rPr>
          <w:rFonts w:ascii="Arial"/>
          <w:b/>
          <w:sz w:val="28"/>
        </w:rPr>
      </w:pPr>
    </w:p>
    <w:p w14:paraId="0A59588E" w14:textId="77777777" w:rsidR="00EA4212" w:rsidRDefault="00EA4212">
      <w:pPr>
        <w:pStyle w:val="Corpsdetexte"/>
        <w:rPr>
          <w:rFonts w:ascii="Arial"/>
          <w:b/>
          <w:sz w:val="28"/>
        </w:rPr>
      </w:pPr>
    </w:p>
    <w:p w14:paraId="20A6ED98" w14:textId="77777777" w:rsidR="00EA4212" w:rsidRDefault="00EA4212">
      <w:pPr>
        <w:pStyle w:val="Corpsdetexte"/>
        <w:rPr>
          <w:rFonts w:ascii="Arial"/>
          <w:b/>
          <w:sz w:val="28"/>
        </w:rPr>
      </w:pPr>
    </w:p>
    <w:p w14:paraId="5D1ADB4E" w14:textId="77777777" w:rsid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709"/>
        </w:tabs>
        <w:jc w:val="center"/>
        <w:rPr>
          <w:rFonts w:ascii="Calibri" w:eastAsia="Calibri" w:hAnsi="Calibri" w:cs="Calibri"/>
          <w:b/>
          <w:bCs/>
          <w:sz w:val="36"/>
          <w:szCs w:val="36"/>
        </w:rPr>
      </w:pPr>
    </w:p>
    <w:p w14:paraId="35E3D881" w14:textId="16A899A4" w:rsidR="00C5338B" w:rsidRP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709"/>
        </w:tabs>
        <w:jc w:val="center"/>
        <w:rPr>
          <w:rFonts w:ascii="Calibri" w:eastAsia="Calibri" w:hAnsi="Calibri" w:cs="Calibri"/>
          <w:b/>
          <w:bCs/>
          <w:sz w:val="36"/>
          <w:szCs w:val="36"/>
        </w:rPr>
      </w:pPr>
      <w:r w:rsidRPr="00C5338B">
        <w:rPr>
          <w:rFonts w:ascii="Calibri" w:eastAsia="Calibri" w:hAnsi="Calibri" w:cs="Calibri"/>
          <w:b/>
          <w:bCs/>
          <w:sz w:val="36"/>
          <w:szCs w:val="36"/>
        </w:rPr>
        <w:t>Marché relatif au déploiement d’un système intelligent de jalonnement dynamique et de comptage des flux dans les parkings</w:t>
      </w:r>
    </w:p>
    <w:p w14:paraId="00F58D28" w14:textId="0DB69673" w:rsidR="00C5338B" w:rsidRP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709"/>
        </w:tabs>
        <w:jc w:val="center"/>
        <w:rPr>
          <w:rFonts w:asciiTheme="minorHAnsi" w:eastAsia="Calibri" w:hAnsiTheme="minorHAnsi" w:cstheme="minorHAnsi"/>
          <w:b/>
          <w:spacing w:val="-5"/>
          <w:sz w:val="36"/>
          <w:szCs w:val="36"/>
        </w:rPr>
      </w:pPr>
      <w:r w:rsidRPr="00C5338B">
        <w:rPr>
          <w:rFonts w:asciiTheme="minorHAnsi" w:eastAsia="Calibri" w:hAnsiTheme="minorHAnsi" w:cstheme="minorHAnsi"/>
          <w:b/>
          <w:sz w:val="36"/>
          <w:szCs w:val="36"/>
        </w:rPr>
        <w:t>MAPA/CC</w:t>
      </w:r>
      <w:r>
        <w:rPr>
          <w:rFonts w:asciiTheme="minorHAnsi" w:eastAsia="Calibri" w:hAnsiTheme="minorHAnsi" w:cstheme="minorHAnsi"/>
          <w:b/>
          <w:sz w:val="36"/>
          <w:szCs w:val="36"/>
        </w:rPr>
        <w:t>T</w:t>
      </w:r>
      <w:r w:rsidRPr="00C5338B">
        <w:rPr>
          <w:rFonts w:asciiTheme="minorHAnsi" w:eastAsia="Calibri" w:hAnsiTheme="minorHAnsi" w:cstheme="minorHAnsi"/>
          <w:b/>
          <w:sz w:val="36"/>
          <w:szCs w:val="36"/>
        </w:rPr>
        <w:t>P/2026-</w:t>
      </w:r>
      <w:r w:rsidR="00360713">
        <w:rPr>
          <w:rFonts w:asciiTheme="minorHAnsi" w:eastAsia="Calibri" w:hAnsiTheme="minorHAnsi" w:cstheme="minorHAnsi"/>
          <w:b/>
          <w:spacing w:val="-5"/>
          <w:sz w:val="36"/>
          <w:szCs w:val="36"/>
        </w:rPr>
        <w:t>14</w:t>
      </w:r>
    </w:p>
    <w:p w14:paraId="6734E529" w14:textId="77777777" w:rsidR="00C5338B" w:rsidRP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709"/>
        </w:tabs>
        <w:jc w:val="center"/>
        <w:rPr>
          <w:rFonts w:asciiTheme="minorHAnsi" w:eastAsia="Calibri" w:hAnsiTheme="minorHAnsi" w:cstheme="minorHAnsi"/>
          <w:b/>
          <w:sz w:val="36"/>
          <w:szCs w:val="36"/>
        </w:rPr>
      </w:pPr>
    </w:p>
    <w:p w14:paraId="7348477C" w14:textId="77777777" w:rsidR="00C5338B" w:rsidRP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Calibri" w:eastAsia="Calibri" w:hAnsi="Calibri" w:cs="Calibri"/>
          <w:b/>
          <w:sz w:val="24"/>
          <w:u w:val="single"/>
        </w:rPr>
      </w:pPr>
      <w:r w:rsidRPr="00C5338B">
        <w:rPr>
          <w:rFonts w:ascii="Calibri" w:eastAsia="Calibri" w:hAnsi="Calibri" w:cs="Calibri"/>
          <w:b/>
          <w:sz w:val="24"/>
          <w:u w:val="single"/>
        </w:rPr>
        <w:t>Procédure adaptée</w:t>
      </w:r>
    </w:p>
    <w:p w14:paraId="36EB5370" w14:textId="77777777" w:rsid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Calibri" w:eastAsia="Calibri" w:hAnsi="Calibri" w:cs="Calibri"/>
          <w:b/>
          <w:sz w:val="24"/>
          <w:u w:val="single"/>
        </w:rPr>
      </w:pPr>
      <w:r w:rsidRPr="00C5338B">
        <w:rPr>
          <w:rFonts w:ascii="Calibri" w:eastAsia="Calibri" w:hAnsi="Calibri" w:cs="Calibri"/>
          <w:b/>
          <w:sz w:val="24"/>
          <w:u w:val="single"/>
        </w:rPr>
        <w:t>Article L 2123-1, R 2123-1 à R 2123-7 du CODE DE LA COMMANDE PUBLIQUE</w:t>
      </w:r>
    </w:p>
    <w:p w14:paraId="6A1386F5" w14:textId="77777777" w:rsidR="00C5338B" w:rsidRPr="00C5338B" w:rsidRDefault="00C5338B" w:rsidP="00C5338B">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Calibri" w:eastAsia="Calibri" w:hAnsi="Calibri" w:cs="Calibri"/>
          <w:b/>
          <w:sz w:val="24"/>
          <w:u w:val="single"/>
        </w:rPr>
      </w:pPr>
    </w:p>
    <w:p w14:paraId="3EF5A7ED" w14:textId="77777777" w:rsidR="00EA4212" w:rsidRDefault="00EA4212">
      <w:pPr>
        <w:pStyle w:val="Corpsdetexte"/>
        <w:spacing w:before="195"/>
        <w:rPr>
          <w:rFonts w:ascii="Arial"/>
          <w:b/>
          <w:sz w:val="28"/>
        </w:rPr>
      </w:pPr>
    </w:p>
    <w:p w14:paraId="532302C6" w14:textId="77777777" w:rsidR="00C5338B" w:rsidRDefault="00C5338B">
      <w:pPr>
        <w:pStyle w:val="Corpsdetexte"/>
        <w:spacing w:before="195"/>
        <w:rPr>
          <w:rFonts w:ascii="Arial"/>
          <w:b/>
          <w:sz w:val="28"/>
        </w:rPr>
      </w:pPr>
    </w:p>
    <w:p w14:paraId="5B2E1F57" w14:textId="35B19692" w:rsidR="007B7478" w:rsidRPr="007B7478" w:rsidRDefault="00C5338B" w:rsidP="007B7478">
      <w:pPr>
        <w:pStyle w:val="Titre1"/>
        <w:pBdr>
          <w:top w:val="single" w:sz="4" w:space="1" w:color="auto"/>
          <w:left w:val="single" w:sz="4" w:space="4" w:color="auto"/>
          <w:bottom w:val="single" w:sz="4" w:space="1" w:color="auto"/>
          <w:right w:val="single" w:sz="4" w:space="4" w:color="auto"/>
        </w:pBdr>
        <w:spacing w:before="0"/>
        <w:ind w:left="680"/>
        <w:jc w:val="center"/>
        <w:rPr>
          <w:sz w:val="36"/>
          <w:szCs w:val="36"/>
        </w:rPr>
      </w:pPr>
      <w:bookmarkStart w:id="0" w:name="_Toc224896981"/>
      <w:r w:rsidRPr="007B7478">
        <w:rPr>
          <w:sz w:val="36"/>
          <w:szCs w:val="36"/>
        </w:rPr>
        <w:t>CAHIER DES CLAUSES TECHNIQUES</w:t>
      </w:r>
      <w:r w:rsidR="00836B98" w:rsidRPr="007B7478">
        <w:rPr>
          <w:sz w:val="36"/>
          <w:szCs w:val="36"/>
        </w:rPr>
        <w:t xml:space="preserve"> </w:t>
      </w:r>
      <w:r w:rsidRPr="007B7478">
        <w:rPr>
          <w:sz w:val="36"/>
          <w:szCs w:val="36"/>
        </w:rPr>
        <w:t>PARTICULIÈRES</w:t>
      </w:r>
      <w:bookmarkEnd w:id="0"/>
    </w:p>
    <w:p w14:paraId="687DDA03" w14:textId="3EC9B4E9" w:rsidR="00C5338B" w:rsidRPr="007B7478" w:rsidRDefault="00C5338B" w:rsidP="007B7478">
      <w:pPr>
        <w:pStyle w:val="Titre1"/>
        <w:pBdr>
          <w:top w:val="single" w:sz="4" w:space="1" w:color="auto"/>
          <w:left w:val="single" w:sz="4" w:space="4" w:color="auto"/>
          <w:bottom w:val="single" w:sz="4" w:space="1" w:color="auto"/>
          <w:right w:val="single" w:sz="4" w:space="4" w:color="auto"/>
        </w:pBdr>
        <w:spacing w:before="0"/>
        <w:ind w:left="680"/>
        <w:jc w:val="center"/>
        <w:rPr>
          <w:sz w:val="36"/>
          <w:szCs w:val="36"/>
        </w:rPr>
      </w:pPr>
      <w:bookmarkStart w:id="1" w:name="_Toc224896982"/>
      <w:r w:rsidRPr="007B7478">
        <w:rPr>
          <w:sz w:val="36"/>
          <w:szCs w:val="36"/>
        </w:rPr>
        <w:t>(</w:t>
      </w:r>
      <w:r w:rsidR="007B7478" w:rsidRPr="007B7478">
        <w:rPr>
          <w:sz w:val="36"/>
          <w:szCs w:val="36"/>
        </w:rPr>
        <w:t>CCTP</w:t>
      </w:r>
      <w:r w:rsidRPr="007B7478">
        <w:rPr>
          <w:sz w:val="36"/>
          <w:szCs w:val="36"/>
        </w:rPr>
        <w:t>)</w:t>
      </w:r>
      <w:bookmarkEnd w:id="1"/>
    </w:p>
    <w:p w14:paraId="66C15531" w14:textId="77777777" w:rsidR="00C5338B" w:rsidRDefault="00C5338B">
      <w:pPr>
        <w:pStyle w:val="Corpsdetexte"/>
        <w:spacing w:before="195"/>
        <w:rPr>
          <w:rFonts w:ascii="Arial"/>
          <w:b/>
          <w:sz w:val="28"/>
        </w:rPr>
      </w:pPr>
    </w:p>
    <w:p w14:paraId="49E5A5D2" w14:textId="77777777" w:rsidR="00C5338B" w:rsidRPr="007B7478" w:rsidRDefault="00C5338B" w:rsidP="007B7478">
      <w:pPr>
        <w:pStyle w:val="Corpsdetexte"/>
      </w:pPr>
    </w:p>
    <w:p w14:paraId="38912502" w14:textId="77777777" w:rsidR="00C5338B" w:rsidRDefault="00C5338B">
      <w:pPr>
        <w:pStyle w:val="Corpsdetexte"/>
        <w:spacing w:before="195"/>
        <w:rPr>
          <w:rFonts w:ascii="Arial"/>
          <w:b/>
          <w:sz w:val="28"/>
        </w:rPr>
      </w:pPr>
    </w:p>
    <w:p w14:paraId="0D6D4307" w14:textId="77777777" w:rsidR="00C5338B" w:rsidRDefault="00C5338B">
      <w:pPr>
        <w:pStyle w:val="Corpsdetexte"/>
        <w:spacing w:before="195"/>
        <w:rPr>
          <w:rFonts w:ascii="Arial"/>
          <w:b/>
          <w:sz w:val="28"/>
        </w:rPr>
      </w:pPr>
    </w:p>
    <w:p w14:paraId="2BAA6E0B" w14:textId="77777777" w:rsidR="00C5338B" w:rsidRDefault="00C5338B">
      <w:pPr>
        <w:pStyle w:val="Corpsdetexte"/>
        <w:spacing w:before="195"/>
        <w:rPr>
          <w:rFonts w:ascii="Arial"/>
          <w:b/>
          <w:sz w:val="28"/>
        </w:rPr>
      </w:pPr>
    </w:p>
    <w:p w14:paraId="0CC19C1D" w14:textId="77777777" w:rsidR="00EA4212" w:rsidRDefault="00EA4212">
      <w:pPr>
        <w:rPr>
          <w:rFonts w:ascii="Arial"/>
          <w:b/>
          <w:i/>
          <w:sz w:val="28"/>
        </w:rPr>
        <w:sectPr w:rsidR="00EA4212" w:rsidSect="00F8729A">
          <w:headerReference w:type="even" r:id="rId10"/>
          <w:headerReference w:type="default" r:id="rId11"/>
          <w:footerReference w:type="even" r:id="rId12"/>
          <w:footerReference w:type="default" r:id="rId13"/>
          <w:headerReference w:type="first" r:id="rId14"/>
          <w:footerReference w:type="first" r:id="rId15"/>
          <w:type w:val="continuous"/>
          <w:pgSz w:w="11910" w:h="16840"/>
          <w:pgMar w:top="1040" w:right="992" w:bottom="580" w:left="992" w:header="142" w:footer="397" w:gutter="0"/>
          <w:pgNumType w:start="1"/>
          <w:cols w:space="720"/>
          <w:titlePg/>
          <w:docGrid w:linePitch="299"/>
        </w:sectPr>
      </w:pPr>
    </w:p>
    <w:p w14:paraId="7A8EC4E5" w14:textId="77777777" w:rsidR="00EA4212" w:rsidRDefault="00DE2BCE" w:rsidP="00B833F6">
      <w:pPr>
        <w:spacing w:before="88"/>
        <w:ind w:left="140"/>
        <w:jc w:val="center"/>
        <w:rPr>
          <w:rFonts w:ascii="Arial"/>
          <w:b/>
          <w:sz w:val="32"/>
        </w:rPr>
      </w:pPr>
      <w:r>
        <w:rPr>
          <w:rFonts w:ascii="Arial"/>
          <w:b/>
          <w:spacing w:val="-2"/>
          <w:sz w:val="32"/>
        </w:rPr>
        <w:lastRenderedPageBreak/>
        <w:t>Sommaire</w:t>
      </w:r>
    </w:p>
    <w:sdt>
      <w:sdtPr>
        <w:rPr>
          <w:rFonts w:ascii="Arial MT" w:eastAsia="Arial MT" w:hAnsi="Arial MT" w:cs="Arial MT"/>
          <w:b w:val="0"/>
          <w:bCs w:val="0"/>
          <w:i w:val="0"/>
          <w:iCs w:val="0"/>
          <w:sz w:val="22"/>
          <w:szCs w:val="22"/>
        </w:rPr>
        <w:id w:val="1607084651"/>
        <w:docPartObj>
          <w:docPartGallery w:val="Table of Contents"/>
          <w:docPartUnique/>
        </w:docPartObj>
      </w:sdtPr>
      <w:sdtEndPr/>
      <w:sdtContent>
        <w:p w14:paraId="2D925F2F" w14:textId="4DF55580" w:rsidR="00CD16AC" w:rsidRDefault="00DE2BCE">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r>
            <w:fldChar w:fldCharType="begin"/>
          </w:r>
          <w:r>
            <w:instrText xml:space="preserve">TOC \o "1-2" \h \z \u </w:instrText>
          </w:r>
          <w:r>
            <w:fldChar w:fldCharType="separate"/>
          </w:r>
          <w:hyperlink w:anchor="_Toc224896981" w:history="1">
            <w:r w:rsidR="00CD16AC" w:rsidRPr="001A2681">
              <w:rPr>
                <w:rStyle w:val="Lienhypertexte"/>
                <w:noProof/>
              </w:rPr>
              <w:t>CAHIER DES CLAUSES TECHNIQUES PARTICULIÈRES</w:t>
            </w:r>
            <w:r w:rsidR="00CD16AC">
              <w:rPr>
                <w:noProof/>
                <w:webHidden/>
              </w:rPr>
              <w:tab/>
            </w:r>
            <w:r w:rsidR="00CD16AC">
              <w:rPr>
                <w:noProof/>
                <w:webHidden/>
              </w:rPr>
              <w:fldChar w:fldCharType="begin"/>
            </w:r>
            <w:r w:rsidR="00CD16AC">
              <w:rPr>
                <w:noProof/>
                <w:webHidden/>
              </w:rPr>
              <w:instrText xml:space="preserve"> PAGEREF _Toc224896981 \h </w:instrText>
            </w:r>
            <w:r w:rsidR="00CD16AC">
              <w:rPr>
                <w:noProof/>
                <w:webHidden/>
              </w:rPr>
            </w:r>
            <w:r w:rsidR="00CD16AC">
              <w:rPr>
                <w:noProof/>
                <w:webHidden/>
              </w:rPr>
              <w:fldChar w:fldCharType="separate"/>
            </w:r>
            <w:r w:rsidR="00CD16AC">
              <w:rPr>
                <w:noProof/>
                <w:webHidden/>
              </w:rPr>
              <w:t>1</w:t>
            </w:r>
            <w:r w:rsidR="00CD16AC">
              <w:rPr>
                <w:noProof/>
                <w:webHidden/>
              </w:rPr>
              <w:fldChar w:fldCharType="end"/>
            </w:r>
          </w:hyperlink>
        </w:p>
        <w:p w14:paraId="635A5FAB" w14:textId="51B2B507"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82" w:history="1">
            <w:r w:rsidR="00CD16AC" w:rsidRPr="001A2681">
              <w:rPr>
                <w:rStyle w:val="Lienhypertexte"/>
                <w:noProof/>
              </w:rPr>
              <w:t>(CCTP)</w:t>
            </w:r>
            <w:r w:rsidR="00CD16AC">
              <w:rPr>
                <w:noProof/>
                <w:webHidden/>
              </w:rPr>
              <w:tab/>
            </w:r>
            <w:r w:rsidR="00CD16AC">
              <w:rPr>
                <w:noProof/>
                <w:webHidden/>
              </w:rPr>
              <w:fldChar w:fldCharType="begin"/>
            </w:r>
            <w:r w:rsidR="00CD16AC">
              <w:rPr>
                <w:noProof/>
                <w:webHidden/>
              </w:rPr>
              <w:instrText xml:space="preserve"> PAGEREF _Toc224896982 \h </w:instrText>
            </w:r>
            <w:r w:rsidR="00CD16AC">
              <w:rPr>
                <w:noProof/>
                <w:webHidden/>
              </w:rPr>
            </w:r>
            <w:r w:rsidR="00CD16AC">
              <w:rPr>
                <w:noProof/>
                <w:webHidden/>
              </w:rPr>
              <w:fldChar w:fldCharType="separate"/>
            </w:r>
            <w:r w:rsidR="00CD16AC">
              <w:rPr>
                <w:noProof/>
                <w:webHidden/>
              </w:rPr>
              <w:t>1</w:t>
            </w:r>
            <w:r w:rsidR="00CD16AC">
              <w:rPr>
                <w:noProof/>
                <w:webHidden/>
              </w:rPr>
              <w:fldChar w:fldCharType="end"/>
            </w:r>
          </w:hyperlink>
        </w:p>
        <w:p w14:paraId="1D151BE8" w14:textId="0ABF36E3"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83" w:history="1">
            <w:r w:rsidR="00CD16AC" w:rsidRPr="001A2681">
              <w:rPr>
                <w:rStyle w:val="Lienhypertexte"/>
                <w:noProof/>
                <w:w w:val="99"/>
              </w:rPr>
              <w:t>1</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rPr>
              <w:t>CONTEXTE</w:t>
            </w:r>
            <w:r w:rsidR="00CD16AC" w:rsidRPr="001A2681">
              <w:rPr>
                <w:rStyle w:val="Lienhypertexte"/>
                <w:noProof/>
                <w:spacing w:val="-12"/>
              </w:rPr>
              <w:t xml:space="preserve"> </w:t>
            </w:r>
            <w:r w:rsidR="00CD16AC" w:rsidRPr="001A2681">
              <w:rPr>
                <w:rStyle w:val="Lienhypertexte"/>
                <w:noProof/>
              </w:rPr>
              <w:t>ET</w:t>
            </w:r>
            <w:r w:rsidR="00CD16AC" w:rsidRPr="001A2681">
              <w:rPr>
                <w:rStyle w:val="Lienhypertexte"/>
                <w:noProof/>
                <w:spacing w:val="-7"/>
              </w:rPr>
              <w:t xml:space="preserve"> </w:t>
            </w:r>
            <w:r w:rsidR="00CD16AC" w:rsidRPr="001A2681">
              <w:rPr>
                <w:rStyle w:val="Lienhypertexte"/>
                <w:noProof/>
                <w:spacing w:val="-2"/>
              </w:rPr>
              <w:t>ENJEUX</w:t>
            </w:r>
            <w:r w:rsidR="00CD16AC">
              <w:rPr>
                <w:noProof/>
                <w:webHidden/>
              </w:rPr>
              <w:tab/>
            </w:r>
            <w:r w:rsidR="00CD16AC">
              <w:rPr>
                <w:noProof/>
                <w:webHidden/>
              </w:rPr>
              <w:fldChar w:fldCharType="begin"/>
            </w:r>
            <w:r w:rsidR="00CD16AC">
              <w:rPr>
                <w:noProof/>
                <w:webHidden/>
              </w:rPr>
              <w:instrText xml:space="preserve"> PAGEREF _Toc224896983 \h </w:instrText>
            </w:r>
            <w:r w:rsidR="00CD16AC">
              <w:rPr>
                <w:noProof/>
                <w:webHidden/>
              </w:rPr>
            </w:r>
            <w:r w:rsidR="00CD16AC">
              <w:rPr>
                <w:noProof/>
                <w:webHidden/>
              </w:rPr>
              <w:fldChar w:fldCharType="separate"/>
            </w:r>
            <w:r w:rsidR="00CD16AC">
              <w:rPr>
                <w:noProof/>
                <w:webHidden/>
              </w:rPr>
              <w:t>3</w:t>
            </w:r>
            <w:r w:rsidR="00CD16AC">
              <w:rPr>
                <w:noProof/>
                <w:webHidden/>
              </w:rPr>
              <w:fldChar w:fldCharType="end"/>
            </w:r>
          </w:hyperlink>
        </w:p>
        <w:p w14:paraId="4DDC65A0" w14:textId="7BEB4B5C"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84" w:history="1">
            <w:r w:rsidR="00CD16AC" w:rsidRPr="001A2681">
              <w:rPr>
                <w:rStyle w:val="Lienhypertexte"/>
                <w:noProof/>
                <w:w w:val="99"/>
              </w:rPr>
              <w:t>2</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spacing w:val="-2"/>
              </w:rPr>
              <w:t>PRESENTATION GENERALE</w:t>
            </w:r>
            <w:r w:rsidR="00CD16AC">
              <w:rPr>
                <w:noProof/>
                <w:webHidden/>
              </w:rPr>
              <w:tab/>
            </w:r>
            <w:r w:rsidR="00CD16AC">
              <w:rPr>
                <w:noProof/>
                <w:webHidden/>
              </w:rPr>
              <w:fldChar w:fldCharType="begin"/>
            </w:r>
            <w:r w:rsidR="00CD16AC">
              <w:rPr>
                <w:noProof/>
                <w:webHidden/>
              </w:rPr>
              <w:instrText xml:space="preserve"> PAGEREF _Toc224896984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1B339CDE" w14:textId="160AE9A7"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85" w:history="1">
            <w:r w:rsidR="00CD16AC" w:rsidRPr="001A2681">
              <w:rPr>
                <w:rStyle w:val="Lienhypertexte"/>
                <w:noProof/>
                <w:spacing w:val="-1"/>
                <w:w w:val="99"/>
              </w:rPr>
              <w:t>2.1.</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Lieu</w:t>
            </w:r>
            <w:r w:rsidR="00CD16AC" w:rsidRPr="001A2681">
              <w:rPr>
                <w:rStyle w:val="Lienhypertexte"/>
                <w:noProof/>
                <w:spacing w:val="-10"/>
              </w:rPr>
              <w:t xml:space="preserve"> </w:t>
            </w:r>
            <w:r w:rsidR="00CD16AC" w:rsidRPr="001A2681">
              <w:rPr>
                <w:rStyle w:val="Lienhypertexte"/>
                <w:noProof/>
              </w:rPr>
              <w:t>d’exécution</w:t>
            </w:r>
            <w:r w:rsidR="00CD16AC" w:rsidRPr="001A2681">
              <w:rPr>
                <w:rStyle w:val="Lienhypertexte"/>
                <w:noProof/>
                <w:spacing w:val="-9"/>
              </w:rPr>
              <w:t xml:space="preserve"> </w:t>
            </w:r>
            <w:r w:rsidR="00CD16AC" w:rsidRPr="001A2681">
              <w:rPr>
                <w:rStyle w:val="Lienhypertexte"/>
                <w:noProof/>
              </w:rPr>
              <w:t>des</w:t>
            </w:r>
            <w:r w:rsidR="00CD16AC" w:rsidRPr="001A2681">
              <w:rPr>
                <w:rStyle w:val="Lienhypertexte"/>
                <w:noProof/>
                <w:spacing w:val="-9"/>
              </w:rPr>
              <w:t xml:space="preserve"> </w:t>
            </w:r>
            <w:r w:rsidR="00CD16AC" w:rsidRPr="001A2681">
              <w:rPr>
                <w:rStyle w:val="Lienhypertexte"/>
                <w:noProof/>
                <w:spacing w:val="-2"/>
              </w:rPr>
              <w:t>prestations</w:t>
            </w:r>
            <w:r w:rsidR="00CD16AC">
              <w:rPr>
                <w:noProof/>
                <w:webHidden/>
              </w:rPr>
              <w:tab/>
            </w:r>
            <w:r w:rsidR="00CD16AC">
              <w:rPr>
                <w:noProof/>
                <w:webHidden/>
              </w:rPr>
              <w:fldChar w:fldCharType="begin"/>
            </w:r>
            <w:r w:rsidR="00CD16AC">
              <w:rPr>
                <w:noProof/>
                <w:webHidden/>
              </w:rPr>
              <w:instrText xml:space="preserve"> PAGEREF _Toc224896985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2615C026" w14:textId="1489714F"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86" w:history="1">
            <w:r w:rsidR="00CD16AC" w:rsidRPr="001A2681">
              <w:rPr>
                <w:rStyle w:val="Lienhypertexte"/>
                <w:noProof/>
                <w:spacing w:val="-1"/>
                <w:w w:val="99"/>
              </w:rPr>
              <w:t>2.2.</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Périmètre</w:t>
            </w:r>
            <w:r w:rsidR="00CD16AC" w:rsidRPr="001A2681">
              <w:rPr>
                <w:rStyle w:val="Lienhypertexte"/>
                <w:noProof/>
                <w:spacing w:val="-8"/>
              </w:rPr>
              <w:t xml:space="preserve"> </w:t>
            </w:r>
            <w:r w:rsidR="00CD16AC" w:rsidRPr="001A2681">
              <w:rPr>
                <w:rStyle w:val="Lienhypertexte"/>
                <w:noProof/>
              </w:rPr>
              <w:t>du</w:t>
            </w:r>
            <w:r w:rsidR="00CD16AC" w:rsidRPr="001A2681">
              <w:rPr>
                <w:rStyle w:val="Lienhypertexte"/>
                <w:noProof/>
                <w:spacing w:val="-7"/>
              </w:rPr>
              <w:t xml:space="preserve"> </w:t>
            </w:r>
            <w:r w:rsidR="00CD16AC" w:rsidRPr="001A2681">
              <w:rPr>
                <w:rStyle w:val="Lienhypertexte"/>
                <w:noProof/>
                <w:spacing w:val="-2"/>
              </w:rPr>
              <w:t>marché</w:t>
            </w:r>
            <w:r w:rsidR="00CD16AC">
              <w:rPr>
                <w:noProof/>
                <w:webHidden/>
              </w:rPr>
              <w:tab/>
            </w:r>
            <w:r w:rsidR="00CD16AC">
              <w:rPr>
                <w:noProof/>
                <w:webHidden/>
              </w:rPr>
              <w:fldChar w:fldCharType="begin"/>
            </w:r>
            <w:r w:rsidR="00CD16AC">
              <w:rPr>
                <w:noProof/>
                <w:webHidden/>
              </w:rPr>
              <w:instrText xml:space="preserve"> PAGEREF _Toc224896986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2B7940EE" w14:textId="2C3AF01D"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87" w:history="1">
            <w:r w:rsidR="00CD16AC" w:rsidRPr="001A2681">
              <w:rPr>
                <w:rStyle w:val="Lienhypertexte"/>
                <w:noProof/>
                <w:spacing w:val="-1"/>
                <w:w w:val="99"/>
              </w:rPr>
              <w:t>2.3.</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Parkings</w:t>
            </w:r>
            <w:r w:rsidR="00CD16AC" w:rsidRPr="001A2681">
              <w:rPr>
                <w:rStyle w:val="Lienhypertexte"/>
                <w:noProof/>
                <w:spacing w:val="-11"/>
              </w:rPr>
              <w:t xml:space="preserve"> </w:t>
            </w:r>
            <w:r w:rsidR="00CD16AC" w:rsidRPr="001A2681">
              <w:rPr>
                <w:rStyle w:val="Lienhypertexte"/>
                <w:noProof/>
                <w:spacing w:val="-2"/>
              </w:rPr>
              <w:t>concernés</w:t>
            </w:r>
            <w:r w:rsidR="00CD16AC">
              <w:rPr>
                <w:noProof/>
                <w:webHidden/>
              </w:rPr>
              <w:tab/>
            </w:r>
            <w:r w:rsidR="00CD16AC">
              <w:rPr>
                <w:noProof/>
                <w:webHidden/>
              </w:rPr>
              <w:fldChar w:fldCharType="begin"/>
            </w:r>
            <w:r w:rsidR="00CD16AC">
              <w:rPr>
                <w:noProof/>
                <w:webHidden/>
              </w:rPr>
              <w:instrText xml:space="preserve"> PAGEREF _Toc224896987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65BCBD1B" w14:textId="7117FE34"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88" w:history="1">
            <w:r w:rsidR="00CD16AC" w:rsidRPr="001A2681">
              <w:rPr>
                <w:rStyle w:val="Lienhypertexte"/>
                <w:noProof/>
                <w:w w:val="99"/>
              </w:rPr>
              <w:t>3</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rPr>
              <w:t>PRESCRIPTIONS</w:t>
            </w:r>
            <w:r w:rsidR="00CD16AC" w:rsidRPr="001A2681">
              <w:rPr>
                <w:rStyle w:val="Lienhypertexte"/>
                <w:noProof/>
                <w:spacing w:val="-17"/>
              </w:rPr>
              <w:t xml:space="preserve"> </w:t>
            </w:r>
            <w:r w:rsidR="00CD16AC" w:rsidRPr="001A2681">
              <w:rPr>
                <w:rStyle w:val="Lienhypertexte"/>
                <w:noProof/>
              </w:rPr>
              <w:t>TECHNIQUES</w:t>
            </w:r>
            <w:r w:rsidR="00CD16AC" w:rsidRPr="001A2681">
              <w:rPr>
                <w:rStyle w:val="Lienhypertexte"/>
                <w:noProof/>
                <w:spacing w:val="-14"/>
              </w:rPr>
              <w:t xml:space="preserve"> </w:t>
            </w:r>
            <w:r w:rsidR="00CD16AC" w:rsidRPr="001A2681">
              <w:rPr>
                <w:rStyle w:val="Lienhypertexte"/>
                <w:noProof/>
              </w:rPr>
              <w:t>ET</w:t>
            </w:r>
            <w:r w:rsidR="00CD16AC" w:rsidRPr="001A2681">
              <w:rPr>
                <w:rStyle w:val="Lienhypertexte"/>
                <w:noProof/>
                <w:spacing w:val="-15"/>
              </w:rPr>
              <w:t xml:space="preserve"> </w:t>
            </w:r>
            <w:r w:rsidR="00CD16AC" w:rsidRPr="001A2681">
              <w:rPr>
                <w:rStyle w:val="Lienhypertexte"/>
                <w:noProof/>
                <w:spacing w:val="-2"/>
              </w:rPr>
              <w:t>FONCTIONNELLES</w:t>
            </w:r>
            <w:r w:rsidR="00CD16AC">
              <w:rPr>
                <w:noProof/>
                <w:webHidden/>
              </w:rPr>
              <w:tab/>
            </w:r>
            <w:r w:rsidR="00CD16AC">
              <w:rPr>
                <w:noProof/>
                <w:webHidden/>
              </w:rPr>
              <w:fldChar w:fldCharType="begin"/>
            </w:r>
            <w:r w:rsidR="00CD16AC">
              <w:rPr>
                <w:noProof/>
                <w:webHidden/>
              </w:rPr>
              <w:instrText xml:space="preserve"> PAGEREF _Toc224896988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14AF9C10" w14:textId="0AC1AE22"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89" w:history="1">
            <w:r w:rsidR="00CD16AC" w:rsidRPr="001A2681">
              <w:rPr>
                <w:rStyle w:val="Lienhypertexte"/>
                <w:noProof/>
                <w:spacing w:val="-1"/>
                <w:w w:val="99"/>
              </w:rPr>
              <w:t>3.1.</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Capteurs</w:t>
            </w:r>
            <w:r w:rsidR="00CD16AC" w:rsidRPr="001A2681">
              <w:rPr>
                <w:rStyle w:val="Lienhypertexte"/>
                <w:noProof/>
                <w:spacing w:val="-8"/>
              </w:rPr>
              <w:t xml:space="preserve"> </w:t>
            </w:r>
            <w:r w:rsidR="00CD16AC" w:rsidRPr="001A2681">
              <w:rPr>
                <w:rStyle w:val="Lienhypertexte"/>
                <w:noProof/>
              </w:rPr>
              <w:t>de</w:t>
            </w:r>
            <w:r w:rsidR="00CD16AC" w:rsidRPr="001A2681">
              <w:rPr>
                <w:rStyle w:val="Lienhypertexte"/>
                <w:noProof/>
                <w:spacing w:val="-8"/>
              </w:rPr>
              <w:t xml:space="preserve"> </w:t>
            </w:r>
            <w:r w:rsidR="00CD16AC" w:rsidRPr="001A2681">
              <w:rPr>
                <w:rStyle w:val="Lienhypertexte"/>
                <w:noProof/>
                <w:spacing w:val="-2"/>
              </w:rPr>
              <w:t>stationnement</w:t>
            </w:r>
            <w:r w:rsidR="00CD16AC">
              <w:rPr>
                <w:noProof/>
                <w:webHidden/>
              </w:rPr>
              <w:tab/>
            </w:r>
            <w:r w:rsidR="00CD16AC">
              <w:rPr>
                <w:noProof/>
                <w:webHidden/>
              </w:rPr>
              <w:fldChar w:fldCharType="begin"/>
            </w:r>
            <w:r w:rsidR="00CD16AC">
              <w:rPr>
                <w:noProof/>
                <w:webHidden/>
              </w:rPr>
              <w:instrText xml:space="preserve"> PAGEREF _Toc224896989 \h </w:instrText>
            </w:r>
            <w:r w:rsidR="00CD16AC">
              <w:rPr>
                <w:noProof/>
                <w:webHidden/>
              </w:rPr>
            </w:r>
            <w:r w:rsidR="00CD16AC">
              <w:rPr>
                <w:noProof/>
                <w:webHidden/>
              </w:rPr>
              <w:fldChar w:fldCharType="separate"/>
            </w:r>
            <w:r w:rsidR="00CD16AC">
              <w:rPr>
                <w:noProof/>
                <w:webHidden/>
              </w:rPr>
              <w:t>4</w:t>
            </w:r>
            <w:r w:rsidR="00CD16AC">
              <w:rPr>
                <w:noProof/>
                <w:webHidden/>
              </w:rPr>
              <w:fldChar w:fldCharType="end"/>
            </w:r>
          </w:hyperlink>
        </w:p>
        <w:p w14:paraId="3002D0D4" w14:textId="3D3DDFAE"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0" w:history="1">
            <w:r w:rsidR="00CD16AC" w:rsidRPr="001A2681">
              <w:rPr>
                <w:rStyle w:val="Lienhypertexte"/>
                <w:noProof/>
                <w:spacing w:val="-1"/>
                <w:w w:val="99"/>
              </w:rPr>
              <w:t>3.2.</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Logiciel</w:t>
            </w:r>
            <w:r w:rsidR="00CD16AC" w:rsidRPr="001A2681">
              <w:rPr>
                <w:rStyle w:val="Lienhypertexte"/>
                <w:noProof/>
                <w:spacing w:val="-7"/>
              </w:rPr>
              <w:t xml:space="preserve"> </w:t>
            </w:r>
            <w:r w:rsidR="00CD16AC" w:rsidRPr="001A2681">
              <w:rPr>
                <w:rStyle w:val="Lienhypertexte"/>
                <w:noProof/>
              </w:rPr>
              <w:t>de</w:t>
            </w:r>
            <w:r w:rsidR="00CD16AC" w:rsidRPr="001A2681">
              <w:rPr>
                <w:rStyle w:val="Lienhypertexte"/>
                <w:noProof/>
                <w:spacing w:val="-7"/>
              </w:rPr>
              <w:t xml:space="preserve"> </w:t>
            </w:r>
            <w:r w:rsidR="00CD16AC" w:rsidRPr="001A2681">
              <w:rPr>
                <w:rStyle w:val="Lienhypertexte"/>
                <w:noProof/>
              </w:rPr>
              <w:t>supervision</w:t>
            </w:r>
            <w:r w:rsidR="00CD16AC" w:rsidRPr="001A2681">
              <w:rPr>
                <w:rStyle w:val="Lienhypertexte"/>
                <w:noProof/>
                <w:spacing w:val="-8"/>
              </w:rPr>
              <w:t xml:space="preserve"> </w:t>
            </w:r>
            <w:r w:rsidR="00CD16AC" w:rsidRPr="001A2681">
              <w:rPr>
                <w:rStyle w:val="Lienhypertexte"/>
                <w:noProof/>
              </w:rPr>
              <w:t>et</w:t>
            </w:r>
            <w:r w:rsidR="00CD16AC" w:rsidRPr="001A2681">
              <w:rPr>
                <w:rStyle w:val="Lienhypertexte"/>
                <w:noProof/>
                <w:spacing w:val="-8"/>
              </w:rPr>
              <w:t xml:space="preserve"> </w:t>
            </w:r>
            <w:r w:rsidR="00CD16AC" w:rsidRPr="001A2681">
              <w:rPr>
                <w:rStyle w:val="Lienhypertexte"/>
                <w:noProof/>
                <w:spacing w:val="-2"/>
              </w:rPr>
              <w:t>d'exploitation</w:t>
            </w:r>
            <w:r w:rsidR="00CD16AC">
              <w:rPr>
                <w:noProof/>
                <w:webHidden/>
              </w:rPr>
              <w:tab/>
            </w:r>
            <w:r w:rsidR="00CD16AC">
              <w:rPr>
                <w:noProof/>
                <w:webHidden/>
              </w:rPr>
              <w:fldChar w:fldCharType="begin"/>
            </w:r>
            <w:r w:rsidR="00CD16AC">
              <w:rPr>
                <w:noProof/>
                <w:webHidden/>
              </w:rPr>
              <w:instrText xml:space="preserve"> PAGEREF _Toc224896990 \h </w:instrText>
            </w:r>
            <w:r w:rsidR="00CD16AC">
              <w:rPr>
                <w:noProof/>
                <w:webHidden/>
              </w:rPr>
            </w:r>
            <w:r w:rsidR="00CD16AC">
              <w:rPr>
                <w:noProof/>
                <w:webHidden/>
              </w:rPr>
              <w:fldChar w:fldCharType="separate"/>
            </w:r>
            <w:r w:rsidR="00CD16AC">
              <w:rPr>
                <w:noProof/>
                <w:webHidden/>
              </w:rPr>
              <w:t>5</w:t>
            </w:r>
            <w:r w:rsidR="00CD16AC">
              <w:rPr>
                <w:noProof/>
                <w:webHidden/>
              </w:rPr>
              <w:fldChar w:fldCharType="end"/>
            </w:r>
          </w:hyperlink>
        </w:p>
        <w:p w14:paraId="771225A3" w14:textId="458FCFC2"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1" w:history="1">
            <w:r w:rsidR="00CD16AC" w:rsidRPr="001A2681">
              <w:rPr>
                <w:rStyle w:val="Lienhypertexte"/>
                <w:noProof/>
                <w:spacing w:val="-1"/>
                <w:w w:val="99"/>
              </w:rPr>
              <w:t>3.3.</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Application</w:t>
            </w:r>
            <w:r w:rsidR="00CD16AC" w:rsidRPr="001A2681">
              <w:rPr>
                <w:rStyle w:val="Lienhypertexte"/>
                <w:noProof/>
                <w:spacing w:val="-14"/>
              </w:rPr>
              <w:t xml:space="preserve"> </w:t>
            </w:r>
            <w:r w:rsidR="00CD16AC" w:rsidRPr="001A2681">
              <w:rPr>
                <w:rStyle w:val="Lienhypertexte"/>
                <w:noProof/>
                <w:spacing w:val="-2"/>
              </w:rPr>
              <w:t>mobile</w:t>
            </w:r>
            <w:r w:rsidR="00CD16AC">
              <w:rPr>
                <w:noProof/>
                <w:webHidden/>
              </w:rPr>
              <w:tab/>
            </w:r>
            <w:r w:rsidR="00CD16AC">
              <w:rPr>
                <w:noProof/>
                <w:webHidden/>
              </w:rPr>
              <w:fldChar w:fldCharType="begin"/>
            </w:r>
            <w:r w:rsidR="00CD16AC">
              <w:rPr>
                <w:noProof/>
                <w:webHidden/>
              </w:rPr>
              <w:instrText xml:space="preserve"> PAGEREF _Toc224896991 \h </w:instrText>
            </w:r>
            <w:r w:rsidR="00CD16AC">
              <w:rPr>
                <w:noProof/>
                <w:webHidden/>
              </w:rPr>
            </w:r>
            <w:r w:rsidR="00CD16AC">
              <w:rPr>
                <w:noProof/>
                <w:webHidden/>
              </w:rPr>
              <w:fldChar w:fldCharType="separate"/>
            </w:r>
            <w:r w:rsidR="00CD16AC">
              <w:rPr>
                <w:noProof/>
                <w:webHidden/>
              </w:rPr>
              <w:t>7</w:t>
            </w:r>
            <w:r w:rsidR="00CD16AC">
              <w:rPr>
                <w:noProof/>
                <w:webHidden/>
              </w:rPr>
              <w:fldChar w:fldCharType="end"/>
            </w:r>
          </w:hyperlink>
        </w:p>
        <w:p w14:paraId="0E3AC924" w14:textId="29DFF9C9"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2" w:history="1">
            <w:r w:rsidR="00CD16AC" w:rsidRPr="001A2681">
              <w:rPr>
                <w:rStyle w:val="Lienhypertexte"/>
                <w:noProof/>
                <w:spacing w:val="-1"/>
                <w:w w:val="99"/>
              </w:rPr>
              <w:t>3.4.</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Panneaux</w:t>
            </w:r>
            <w:r w:rsidR="00CD16AC" w:rsidRPr="001A2681">
              <w:rPr>
                <w:rStyle w:val="Lienhypertexte"/>
                <w:noProof/>
                <w:spacing w:val="-9"/>
              </w:rPr>
              <w:t xml:space="preserve"> </w:t>
            </w:r>
            <w:r w:rsidR="00CD16AC" w:rsidRPr="001A2681">
              <w:rPr>
                <w:rStyle w:val="Lienhypertexte"/>
                <w:noProof/>
              </w:rPr>
              <w:t>à</w:t>
            </w:r>
            <w:r w:rsidR="00CD16AC" w:rsidRPr="001A2681">
              <w:rPr>
                <w:rStyle w:val="Lienhypertexte"/>
                <w:noProof/>
                <w:spacing w:val="-7"/>
              </w:rPr>
              <w:t xml:space="preserve"> </w:t>
            </w:r>
            <w:r w:rsidR="00CD16AC" w:rsidRPr="001A2681">
              <w:rPr>
                <w:rStyle w:val="Lienhypertexte"/>
                <w:noProof/>
              </w:rPr>
              <w:t>Messages</w:t>
            </w:r>
            <w:r w:rsidR="00CD16AC" w:rsidRPr="001A2681">
              <w:rPr>
                <w:rStyle w:val="Lienhypertexte"/>
                <w:noProof/>
                <w:spacing w:val="-9"/>
              </w:rPr>
              <w:t xml:space="preserve"> </w:t>
            </w:r>
            <w:r w:rsidR="00CD16AC" w:rsidRPr="001A2681">
              <w:rPr>
                <w:rStyle w:val="Lienhypertexte"/>
                <w:noProof/>
              </w:rPr>
              <w:t>Variables</w:t>
            </w:r>
            <w:r w:rsidR="00CD16AC" w:rsidRPr="001A2681">
              <w:rPr>
                <w:rStyle w:val="Lienhypertexte"/>
                <w:noProof/>
                <w:spacing w:val="-9"/>
              </w:rPr>
              <w:t xml:space="preserve"> </w:t>
            </w:r>
            <w:r w:rsidR="00CD16AC" w:rsidRPr="001A2681">
              <w:rPr>
                <w:rStyle w:val="Lienhypertexte"/>
                <w:noProof/>
                <w:spacing w:val="-4"/>
              </w:rPr>
              <w:t>(PMV)</w:t>
            </w:r>
            <w:r w:rsidR="00CD16AC">
              <w:rPr>
                <w:noProof/>
                <w:webHidden/>
              </w:rPr>
              <w:tab/>
            </w:r>
            <w:r w:rsidR="00CD16AC">
              <w:rPr>
                <w:noProof/>
                <w:webHidden/>
              </w:rPr>
              <w:fldChar w:fldCharType="begin"/>
            </w:r>
            <w:r w:rsidR="00CD16AC">
              <w:rPr>
                <w:noProof/>
                <w:webHidden/>
              </w:rPr>
              <w:instrText xml:space="preserve"> PAGEREF _Toc224896992 \h </w:instrText>
            </w:r>
            <w:r w:rsidR="00CD16AC">
              <w:rPr>
                <w:noProof/>
                <w:webHidden/>
              </w:rPr>
            </w:r>
            <w:r w:rsidR="00CD16AC">
              <w:rPr>
                <w:noProof/>
                <w:webHidden/>
              </w:rPr>
              <w:fldChar w:fldCharType="separate"/>
            </w:r>
            <w:r w:rsidR="00CD16AC">
              <w:rPr>
                <w:noProof/>
                <w:webHidden/>
              </w:rPr>
              <w:t>7</w:t>
            </w:r>
            <w:r w:rsidR="00CD16AC">
              <w:rPr>
                <w:noProof/>
                <w:webHidden/>
              </w:rPr>
              <w:fldChar w:fldCharType="end"/>
            </w:r>
          </w:hyperlink>
        </w:p>
        <w:p w14:paraId="0043255A" w14:textId="347BB602"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3" w:history="1">
            <w:r w:rsidR="00CD16AC" w:rsidRPr="001A2681">
              <w:rPr>
                <w:rStyle w:val="Lienhypertexte"/>
                <w:noProof/>
                <w:spacing w:val="-1"/>
                <w:w w:val="99"/>
              </w:rPr>
              <w:t>3.5.</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Sites</w:t>
            </w:r>
            <w:r w:rsidR="00CD16AC" w:rsidRPr="001A2681">
              <w:rPr>
                <w:rStyle w:val="Lienhypertexte"/>
                <w:noProof/>
                <w:spacing w:val="-12"/>
              </w:rPr>
              <w:t xml:space="preserve"> </w:t>
            </w:r>
            <w:r w:rsidR="00CD16AC" w:rsidRPr="001A2681">
              <w:rPr>
                <w:rStyle w:val="Lienhypertexte"/>
                <w:noProof/>
                <w:spacing w:val="-2"/>
              </w:rPr>
              <w:t>concernés</w:t>
            </w:r>
            <w:r w:rsidR="00CD16AC">
              <w:rPr>
                <w:noProof/>
                <w:webHidden/>
              </w:rPr>
              <w:tab/>
            </w:r>
            <w:r w:rsidR="00CD16AC">
              <w:rPr>
                <w:noProof/>
                <w:webHidden/>
              </w:rPr>
              <w:fldChar w:fldCharType="begin"/>
            </w:r>
            <w:r w:rsidR="00CD16AC">
              <w:rPr>
                <w:noProof/>
                <w:webHidden/>
              </w:rPr>
              <w:instrText xml:space="preserve"> PAGEREF _Toc224896993 \h </w:instrText>
            </w:r>
            <w:r w:rsidR="00CD16AC">
              <w:rPr>
                <w:noProof/>
                <w:webHidden/>
              </w:rPr>
            </w:r>
            <w:r w:rsidR="00CD16AC">
              <w:rPr>
                <w:noProof/>
                <w:webHidden/>
              </w:rPr>
              <w:fldChar w:fldCharType="separate"/>
            </w:r>
            <w:r w:rsidR="00CD16AC">
              <w:rPr>
                <w:noProof/>
                <w:webHidden/>
              </w:rPr>
              <w:t>8</w:t>
            </w:r>
            <w:r w:rsidR="00CD16AC">
              <w:rPr>
                <w:noProof/>
                <w:webHidden/>
              </w:rPr>
              <w:fldChar w:fldCharType="end"/>
            </w:r>
          </w:hyperlink>
        </w:p>
        <w:p w14:paraId="2AFC94CF" w14:textId="7D214BB2"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94" w:history="1">
            <w:r w:rsidR="00CD16AC" w:rsidRPr="001A2681">
              <w:rPr>
                <w:rStyle w:val="Lienhypertexte"/>
                <w:noProof/>
                <w:w w:val="99"/>
              </w:rPr>
              <w:t>4</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rPr>
              <w:t>ORGANISATION</w:t>
            </w:r>
            <w:r w:rsidR="00CD16AC" w:rsidRPr="001A2681">
              <w:rPr>
                <w:rStyle w:val="Lienhypertexte"/>
                <w:noProof/>
                <w:spacing w:val="-16"/>
              </w:rPr>
              <w:t xml:space="preserve"> </w:t>
            </w:r>
            <w:r w:rsidR="00CD16AC" w:rsidRPr="001A2681">
              <w:rPr>
                <w:rStyle w:val="Lienhypertexte"/>
                <w:noProof/>
              </w:rPr>
              <w:t>DU</w:t>
            </w:r>
            <w:r w:rsidR="00CD16AC" w:rsidRPr="001A2681">
              <w:rPr>
                <w:rStyle w:val="Lienhypertexte"/>
                <w:noProof/>
                <w:spacing w:val="-16"/>
              </w:rPr>
              <w:t xml:space="preserve"> </w:t>
            </w:r>
            <w:r w:rsidR="00CD16AC" w:rsidRPr="001A2681">
              <w:rPr>
                <w:rStyle w:val="Lienhypertexte"/>
                <w:noProof/>
                <w:spacing w:val="-2"/>
              </w:rPr>
              <w:t>MARCHE</w:t>
            </w:r>
            <w:r w:rsidR="00CD16AC">
              <w:rPr>
                <w:noProof/>
                <w:webHidden/>
              </w:rPr>
              <w:tab/>
            </w:r>
            <w:r w:rsidR="00CD16AC">
              <w:rPr>
                <w:noProof/>
                <w:webHidden/>
              </w:rPr>
              <w:fldChar w:fldCharType="begin"/>
            </w:r>
            <w:r w:rsidR="00CD16AC">
              <w:rPr>
                <w:noProof/>
                <w:webHidden/>
              </w:rPr>
              <w:instrText xml:space="preserve"> PAGEREF _Toc224896994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36E59BFF" w14:textId="721642EB"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5" w:history="1">
            <w:r w:rsidR="00CD16AC" w:rsidRPr="001A2681">
              <w:rPr>
                <w:rStyle w:val="Lienhypertexte"/>
                <w:noProof/>
                <w:spacing w:val="-1"/>
                <w:w w:val="99"/>
              </w:rPr>
              <w:t>4.1.</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spacing w:val="-2"/>
              </w:rPr>
              <w:t>Etudes</w:t>
            </w:r>
            <w:r w:rsidR="00CD16AC">
              <w:rPr>
                <w:noProof/>
                <w:webHidden/>
              </w:rPr>
              <w:tab/>
            </w:r>
            <w:r w:rsidR="00CD16AC">
              <w:rPr>
                <w:noProof/>
                <w:webHidden/>
              </w:rPr>
              <w:fldChar w:fldCharType="begin"/>
            </w:r>
            <w:r w:rsidR="00CD16AC">
              <w:rPr>
                <w:noProof/>
                <w:webHidden/>
              </w:rPr>
              <w:instrText xml:space="preserve"> PAGEREF _Toc224896995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219E62DA" w14:textId="6CA873A4"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6" w:history="1">
            <w:r w:rsidR="00CD16AC" w:rsidRPr="001A2681">
              <w:rPr>
                <w:rStyle w:val="Lienhypertexte"/>
                <w:noProof/>
                <w:spacing w:val="-1"/>
                <w:w w:val="99"/>
              </w:rPr>
              <w:t>4.2.</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Réunion</w:t>
            </w:r>
            <w:r w:rsidR="00CD16AC" w:rsidRPr="001A2681">
              <w:rPr>
                <w:rStyle w:val="Lienhypertexte"/>
                <w:noProof/>
                <w:spacing w:val="-6"/>
              </w:rPr>
              <w:t xml:space="preserve"> </w:t>
            </w:r>
            <w:r w:rsidR="00CD16AC" w:rsidRPr="001A2681">
              <w:rPr>
                <w:rStyle w:val="Lienhypertexte"/>
                <w:noProof/>
              </w:rPr>
              <w:t>de</w:t>
            </w:r>
            <w:r w:rsidR="00CD16AC" w:rsidRPr="001A2681">
              <w:rPr>
                <w:rStyle w:val="Lienhypertexte"/>
                <w:noProof/>
                <w:spacing w:val="-8"/>
              </w:rPr>
              <w:t xml:space="preserve"> </w:t>
            </w:r>
            <w:r w:rsidR="00CD16AC" w:rsidRPr="001A2681">
              <w:rPr>
                <w:rStyle w:val="Lienhypertexte"/>
                <w:noProof/>
                <w:spacing w:val="-2"/>
              </w:rPr>
              <w:t>lancement</w:t>
            </w:r>
            <w:r w:rsidR="00CD16AC">
              <w:rPr>
                <w:noProof/>
                <w:webHidden/>
              </w:rPr>
              <w:tab/>
            </w:r>
            <w:r w:rsidR="00CD16AC">
              <w:rPr>
                <w:noProof/>
                <w:webHidden/>
              </w:rPr>
              <w:fldChar w:fldCharType="begin"/>
            </w:r>
            <w:r w:rsidR="00CD16AC">
              <w:rPr>
                <w:noProof/>
                <w:webHidden/>
              </w:rPr>
              <w:instrText xml:space="preserve"> PAGEREF _Toc224896996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5442F72C" w14:textId="1ACC4486"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7" w:history="1">
            <w:r w:rsidR="00CD16AC" w:rsidRPr="001A2681">
              <w:rPr>
                <w:rStyle w:val="Lienhypertexte"/>
                <w:noProof/>
                <w:spacing w:val="-1"/>
                <w:w w:val="99"/>
              </w:rPr>
              <w:t>4.3.</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Réunion</w:t>
            </w:r>
            <w:r w:rsidR="00CD16AC" w:rsidRPr="001A2681">
              <w:rPr>
                <w:rStyle w:val="Lienhypertexte"/>
                <w:noProof/>
                <w:spacing w:val="-6"/>
              </w:rPr>
              <w:t xml:space="preserve"> </w:t>
            </w:r>
            <w:r w:rsidR="00CD16AC" w:rsidRPr="001A2681">
              <w:rPr>
                <w:rStyle w:val="Lienhypertexte"/>
                <w:noProof/>
              </w:rPr>
              <w:t>de</w:t>
            </w:r>
            <w:r w:rsidR="00CD16AC" w:rsidRPr="001A2681">
              <w:rPr>
                <w:rStyle w:val="Lienhypertexte"/>
                <w:noProof/>
                <w:spacing w:val="-8"/>
              </w:rPr>
              <w:t xml:space="preserve"> </w:t>
            </w:r>
            <w:r w:rsidR="00CD16AC" w:rsidRPr="001A2681">
              <w:rPr>
                <w:rStyle w:val="Lienhypertexte"/>
                <w:noProof/>
                <w:spacing w:val="-2"/>
              </w:rPr>
              <w:t>chantier</w:t>
            </w:r>
            <w:r w:rsidR="00CD16AC">
              <w:rPr>
                <w:noProof/>
                <w:webHidden/>
              </w:rPr>
              <w:tab/>
            </w:r>
            <w:r w:rsidR="00CD16AC">
              <w:rPr>
                <w:noProof/>
                <w:webHidden/>
              </w:rPr>
              <w:fldChar w:fldCharType="begin"/>
            </w:r>
            <w:r w:rsidR="00CD16AC">
              <w:rPr>
                <w:noProof/>
                <w:webHidden/>
              </w:rPr>
              <w:instrText xml:space="preserve"> PAGEREF _Toc224896997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281132BF" w14:textId="712BCF03"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6998" w:history="1">
            <w:r w:rsidR="00CD16AC" w:rsidRPr="001A2681">
              <w:rPr>
                <w:rStyle w:val="Lienhypertexte"/>
                <w:noProof/>
                <w:w w:val="99"/>
              </w:rPr>
              <w:t>5</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rPr>
              <w:t>METHODOLOGIE DES ETUDES ET TRAVAUX</w:t>
            </w:r>
            <w:r w:rsidR="00CD16AC">
              <w:rPr>
                <w:noProof/>
                <w:webHidden/>
              </w:rPr>
              <w:tab/>
            </w:r>
            <w:r w:rsidR="00CD16AC">
              <w:rPr>
                <w:noProof/>
                <w:webHidden/>
              </w:rPr>
              <w:fldChar w:fldCharType="begin"/>
            </w:r>
            <w:r w:rsidR="00CD16AC">
              <w:rPr>
                <w:noProof/>
                <w:webHidden/>
              </w:rPr>
              <w:instrText xml:space="preserve"> PAGEREF _Toc224896998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36D4821C" w14:textId="2DBEC311"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6999" w:history="1">
            <w:r w:rsidR="00CD16AC" w:rsidRPr="001A2681">
              <w:rPr>
                <w:rStyle w:val="Lienhypertexte"/>
                <w:noProof/>
                <w:spacing w:val="-1"/>
                <w:w w:val="99"/>
              </w:rPr>
              <w:t>5.1.</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Etudes</w:t>
            </w:r>
            <w:r w:rsidR="00CD16AC" w:rsidRPr="001A2681">
              <w:rPr>
                <w:rStyle w:val="Lienhypertexte"/>
                <w:noProof/>
                <w:spacing w:val="-15"/>
              </w:rPr>
              <w:t xml:space="preserve"> </w:t>
            </w:r>
            <w:r w:rsidR="00CD16AC" w:rsidRPr="001A2681">
              <w:rPr>
                <w:rStyle w:val="Lienhypertexte"/>
                <w:noProof/>
                <w:spacing w:val="-2"/>
              </w:rPr>
              <w:t>d’exécution</w:t>
            </w:r>
            <w:r w:rsidR="00CD16AC">
              <w:rPr>
                <w:noProof/>
                <w:webHidden/>
              </w:rPr>
              <w:tab/>
            </w:r>
            <w:r w:rsidR="00CD16AC">
              <w:rPr>
                <w:noProof/>
                <w:webHidden/>
              </w:rPr>
              <w:fldChar w:fldCharType="begin"/>
            </w:r>
            <w:r w:rsidR="00CD16AC">
              <w:rPr>
                <w:noProof/>
                <w:webHidden/>
              </w:rPr>
              <w:instrText xml:space="preserve"> PAGEREF _Toc224896999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119032E8" w14:textId="13D25429"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0" w:history="1">
            <w:r w:rsidR="00CD16AC" w:rsidRPr="001A2681">
              <w:rPr>
                <w:rStyle w:val="Lienhypertexte"/>
                <w:noProof/>
                <w:spacing w:val="-1"/>
                <w:w w:val="99"/>
              </w:rPr>
              <w:t>5.2.</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Exécution</w:t>
            </w:r>
            <w:r w:rsidR="00CD16AC" w:rsidRPr="001A2681">
              <w:rPr>
                <w:rStyle w:val="Lienhypertexte"/>
                <w:noProof/>
                <w:spacing w:val="-8"/>
              </w:rPr>
              <w:t xml:space="preserve"> </w:t>
            </w:r>
            <w:r w:rsidR="00CD16AC" w:rsidRPr="001A2681">
              <w:rPr>
                <w:rStyle w:val="Lienhypertexte"/>
                <w:noProof/>
              </w:rPr>
              <w:t>des</w:t>
            </w:r>
            <w:r w:rsidR="00CD16AC" w:rsidRPr="001A2681">
              <w:rPr>
                <w:rStyle w:val="Lienhypertexte"/>
                <w:noProof/>
                <w:spacing w:val="-8"/>
              </w:rPr>
              <w:t xml:space="preserve"> </w:t>
            </w:r>
            <w:r w:rsidR="00CD16AC" w:rsidRPr="001A2681">
              <w:rPr>
                <w:rStyle w:val="Lienhypertexte"/>
                <w:noProof/>
                <w:spacing w:val="-2"/>
              </w:rPr>
              <w:t>prestations</w:t>
            </w:r>
            <w:r w:rsidR="00CD16AC">
              <w:rPr>
                <w:noProof/>
                <w:webHidden/>
              </w:rPr>
              <w:tab/>
            </w:r>
            <w:r w:rsidR="00CD16AC">
              <w:rPr>
                <w:noProof/>
                <w:webHidden/>
              </w:rPr>
              <w:fldChar w:fldCharType="begin"/>
            </w:r>
            <w:r w:rsidR="00CD16AC">
              <w:rPr>
                <w:noProof/>
                <w:webHidden/>
              </w:rPr>
              <w:instrText xml:space="preserve"> PAGEREF _Toc224897000 \h </w:instrText>
            </w:r>
            <w:r w:rsidR="00CD16AC">
              <w:rPr>
                <w:noProof/>
                <w:webHidden/>
              </w:rPr>
            </w:r>
            <w:r w:rsidR="00CD16AC">
              <w:rPr>
                <w:noProof/>
                <w:webHidden/>
              </w:rPr>
              <w:fldChar w:fldCharType="separate"/>
            </w:r>
            <w:r w:rsidR="00CD16AC">
              <w:rPr>
                <w:noProof/>
                <w:webHidden/>
              </w:rPr>
              <w:t>10</w:t>
            </w:r>
            <w:r w:rsidR="00CD16AC">
              <w:rPr>
                <w:noProof/>
                <w:webHidden/>
              </w:rPr>
              <w:fldChar w:fldCharType="end"/>
            </w:r>
          </w:hyperlink>
        </w:p>
        <w:p w14:paraId="63FDB3BD" w14:textId="08963B19"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1" w:history="1">
            <w:r w:rsidR="00CD16AC" w:rsidRPr="001A2681">
              <w:rPr>
                <w:rStyle w:val="Lienhypertexte"/>
                <w:noProof/>
                <w:spacing w:val="-1"/>
                <w:w w:val="99"/>
              </w:rPr>
              <w:t>5.3.</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spacing w:val="-2"/>
              </w:rPr>
              <w:t>Installations</w:t>
            </w:r>
            <w:r w:rsidR="00CD16AC">
              <w:rPr>
                <w:noProof/>
                <w:webHidden/>
              </w:rPr>
              <w:tab/>
            </w:r>
            <w:r w:rsidR="00CD16AC">
              <w:rPr>
                <w:noProof/>
                <w:webHidden/>
              </w:rPr>
              <w:fldChar w:fldCharType="begin"/>
            </w:r>
            <w:r w:rsidR="00CD16AC">
              <w:rPr>
                <w:noProof/>
                <w:webHidden/>
              </w:rPr>
              <w:instrText xml:space="preserve"> PAGEREF _Toc224897001 \h </w:instrText>
            </w:r>
            <w:r w:rsidR="00CD16AC">
              <w:rPr>
                <w:noProof/>
                <w:webHidden/>
              </w:rPr>
            </w:r>
            <w:r w:rsidR="00CD16AC">
              <w:rPr>
                <w:noProof/>
                <w:webHidden/>
              </w:rPr>
              <w:fldChar w:fldCharType="separate"/>
            </w:r>
            <w:r w:rsidR="00CD16AC">
              <w:rPr>
                <w:noProof/>
                <w:webHidden/>
              </w:rPr>
              <w:t>11</w:t>
            </w:r>
            <w:r w:rsidR="00CD16AC">
              <w:rPr>
                <w:noProof/>
                <w:webHidden/>
              </w:rPr>
              <w:fldChar w:fldCharType="end"/>
            </w:r>
          </w:hyperlink>
        </w:p>
        <w:p w14:paraId="16E5421D" w14:textId="559B6B39"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2" w:history="1">
            <w:r w:rsidR="00CD16AC" w:rsidRPr="001A2681">
              <w:rPr>
                <w:rStyle w:val="Lienhypertexte"/>
                <w:noProof/>
                <w:spacing w:val="-1"/>
                <w:w w:val="99"/>
              </w:rPr>
              <w:t>5.4.</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Dossier</w:t>
            </w:r>
            <w:r w:rsidR="00CD16AC" w:rsidRPr="001A2681">
              <w:rPr>
                <w:rStyle w:val="Lienhypertexte"/>
                <w:noProof/>
                <w:spacing w:val="-8"/>
              </w:rPr>
              <w:t xml:space="preserve"> </w:t>
            </w:r>
            <w:r w:rsidR="00CD16AC" w:rsidRPr="001A2681">
              <w:rPr>
                <w:rStyle w:val="Lienhypertexte"/>
                <w:noProof/>
              </w:rPr>
              <w:t>des</w:t>
            </w:r>
            <w:r w:rsidR="00CD16AC" w:rsidRPr="001A2681">
              <w:rPr>
                <w:rStyle w:val="Lienhypertexte"/>
                <w:noProof/>
                <w:spacing w:val="-7"/>
              </w:rPr>
              <w:t xml:space="preserve"> </w:t>
            </w:r>
            <w:r w:rsidR="00CD16AC" w:rsidRPr="001A2681">
              <w:rPr>
                <w:rStyle w:val="Lienhypertexte"/>
                <w:noProof/>
              </w:rPr>
              <w:t>ouvrages</w:t>
            </w:r>
            <w:r w:rsidR="00CD16AC" w:rsidRPr="001A2681">
              <w:rPr>
                <w:rStyle w:val="Lienhypertexte"/>
                <w:noProof/>
                <w:spacing w:val="-9"/>
              </w:rPr>
              <w:t xml:space="preserve"> </w:t>
            </w:r>
            <w:r w:rsidR="00CD16AC" w:rsidRPr="001A2681">
              <w:rPr>
                <w:rStyle w:val="Lienhypertexte"/>
                <w:noProof/>
              </w:rPr>
              <w:t>exécutés</w:t>
            </w:r>
            <w:r w:rsidR="00CD16AC" w:rsidRPr="001A2681">
              <w:rPr>
                <w:rStyle w:val="Lienhypertexte"/>
                <w:noProof/>
                <w:spacing w:val="-5"/>
              </w:rPr>
              <w:t xml:space="preserve"> </w:t>
            </w:r>
            <w:r w:rsidR="00CD16AC" w:rsidRPr="001A2681">
              <w:rPr>
                <w:rStyle w:val="Lienhypertexte"/>
                <w:noProof/>
                <w:spacing w:val="-2"/>
              </w:rPr>
              <w:t>(DOE)</w:t>
            </w:r>
            <w:r w:rsidR="00CD16AC">
              <w:rPr>
                <w:noProof/>
                <w:webHidden/>
              </w:rPr>
              <w:tab/>
            </w:r>
            <w:r w:rsidR="00CD16AC">
              <w:rPr>
                <w:noProof/>
                <w:webHidden/>
              </w:rPr>
              <w:fldChar w:fldCharType="begin"/>
            </w:r>
            <w:r w:rsidR="00CD16AC">
              <w:rPr>
                <w:noProof/>
                <w:webHidden/>
              </w:rPr>
              <w:instrText xml:space="preserve"> PAGEREF _Toc224897002 \h </w:instrText>
            </w:r>
            <w:r w:rsidR="00CD16AC">
              <w:rPr>
                <w:noProof/>
                <w:webHidden/>
              </w:rPr>
            </w:r>
            <w:r w:rsidR="00CD16AC">
              <w:rPr>
                <w:noProof/>
                <w:webHidden/>
              </w:rPr>
              <w:fldChar w:fldCharType="separate"/>
            </w:r>
            <w:r w:rsidR="00CD16AC">
              <w:rPr>
                <w:noProof/>
                <w:webHidden/>
              </w:rPr>
              <w:t>12</w:t>
            </w:r>
            <w:r w:rsidR="00CD16AC">
              <w:rPr>
                <w:noProof/>
                <w:webHidden/>
              </w:rPr>
              <w:fldChar w:fldCharType="end"/>
            </w:r>
          </w:hyperlink>
        </w:p>
        <w:p w14:paraId="74260DF3" w14:textId="26CC5F25"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7003" w:history="1">
            <w:r w:rsidR="00CD16AC" w:rsidRPr="001A2681">
              <w:rPr>
                <w:rStyle w:val="Lienhypertexte"/>
                <w:noProof/>
                <w:w w:val="99"/>
              </w:rPr>
              <w:t>6</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spacing w:val="-2"/>
              </w:rPr>
              <w:t>GARANTIE</w:t>
            </w:r>
            <w:r w:rsidR="00CD16AC">
              <w:rPr>
                <w:noProof/>
                <w:webHidden/>
              </w:rPr>
              <w:tab/>
            </w:r>
            <w:r w:rsidR="00CD16AC">
              <w:rPr>
                <w:noProof/>
                <w:webHidden/>
              </w:rPr>
              <w:fldChar w:fldCharType="begin"/>
            </w:r>
            <w:r w:rsidR="00CD16AC">
              <w:rPr>
                <w:noProof/>
                <w:webHidden/>
              </w:rPr>
              <w:instrText xml:space="preserve"> PAGEREF _Toc224897003 \h </w:instrText>
            </w:r>
            <w:r w:rsidR="00CD16AC">
              <w:rPr>
                <w:noProof/>
                <w:webHidden/>
              </w:rPr>
            </w:r>
            <w:r w:rsidR="00CD16AC">
              <w:rPr>
                <w:noProof/>
                <w:webHidden/>
              </w:rPr>
              <w:fldChar w:fldCharType="separate"/>
            </w:r>
            <w:r w:rsidR="00CD16AC">
              <w:rPr>
                <w:noProof/>
                <w:webHidden/>
              </w:rPr>
              <w:t>12</w:t>
            </w:r>
            <w:r w:rsidR="00CD16AC">
              <w:rPr>
                <w:noProof/>
                <w:webHidden/>
              </w:rPr>
              <w:fldChar w:fldCharType="end"/>
            </w:r>
          </w:hyperlink>
        </w:p>
        <w:p w14:paraId="72F2250D" w14:textId="28CD5314" w:rsidR="00CD16AC" w:rsidRDefault="00682FCA">
          <w:pPr>
            <w:pStyle w:val="TM1"/>
            <w:tabs>
              <w:tab w:val="right" w:leader="underscore" w:pos="9916"/>
            </w:tabs>
            <w:rPr>
              <w:rFonts w:asciiTheme="minorHAnsi" w:eastAsiaTheme="minorEastAsia" w:hAnsiTheme="minorHAnsi" w:cstheme="minorBidi"/>
              <w:b w:val="0"/>
              <w:bCs w:val="0"/>
              <w:i w:val="0"/>
              <w:iCs w:val="0"/>
              <w:noProof/>
              <w:kern w:val="2"/>
              <w:lang w:eastAsia="fr-FR"/>
              <w14:ligatures w14:val="standardContextual"/>
            </w:rPr>
          </w:pPr>
          <w:hyperlink w:anchor="_Toc224897004" w:history="1">
            <w:r w:rsidR="00CD16AC" w:rsidRPr="001A2681">
              <w:rPr>
                <w:rStyle w:val="Lienhypertexte"/>
                <w:noProof/>
                <w:w w:val="99"/>
              </w:rPr>
              <w:t>7</w:t>
            </w:r>
            <w:r w:rsidR="00CD16AC">
              <w:rPr>
                <w:rFonts w:asciiTheme="minorHAnsi" w:eastAsiaTheme="minorEastAsia" w:hAnsiTheme="minorHAnsi" w:cstheme="minorBidi"/>
                <w:b w:val="0"/>
                <w:bCs w:val="0"/>
                <w:i w:val="0"/>
                <w:iCs w:val="0"/>
                <w:noProof/>
                <w:kern w:val="2"/>
                <w:lang w:eastAsia="fr-FR"/>
                <w14:ligatures w14:val="standardContextual"/>
              </w:rPr>
              <w:tab/>
            </w:r>
            <w:r w:rsidR="00CD16AC" w:rsidRPr="001A2681">
              <w:rPr>
                <w:rStyle w:val="Lienhypertexte"/>
                <w:noProof/>
                <w:spacing w:val="-2"/>
              </w:rPr>
              <w:t>MAINTENANCE</w:t>
            </w:r>
            <w:r w:rsidR="00CD16AC">
              <w:rPr>
                <w:noProof/>
                <w:webHidden/>
              </w:rPr>
              <w:tab/>
            </w:r>
            <w:r w:rsidR="00CD16AC">
              <w:rPr>
                <w:noProof/>
                <w:webHidden/>
              </w:rPr>
              <w:fldChar w:fldCharType="begin"/>
            </w:r>
            <w:r w:rsidR="00CD16AC">
              <w:rPr>
                <w:noProof/>
                <w:webHidden/>
              </w:rPr>
              <w:instrText xml:space="preserve"> PAGEREF _Toc224897004 \h </w:instrText>
            </w:r>
            <w:r w:rsidR="00CD16AC">
              <w:rPr>
                <w:noProof/>
                <w:webHidden/>
              </w:rPr>
            </w:r>
            <w:r w:rsidR="00CD16AC">
              <w:rPr>
                <w:noProof/>
                <w:webHidden/>
              </w:rPr>
              <w:fldChar w:fldCharType="separate"/>
            </w:r>
            <w:r w:rsidR="00CD16AC">
              <w:rPr>
                <w:noProof/>
                <w:webHidden/>
              </w:rPr>
              <w:t>13</w:t>
            </w:r>
            <w:r w:rsidR="00CD16AC">
              <w:rPr>
                <w:noProof/>
                <w:webHidden/>
              </w:rPr>
              <w:fldChar w:fldCharType="end"/>
            </w:r>
          </w:hyperlink>
        </w:p>
        <w:p w14:paraId="4E8454A4" w14:textId="1A0CA862"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5" w:history="1">
            <w:r w:rsidR="00CD16AC" w:rsidRPr="001A2681">
              <w:rPr>
                <w:rStyle w:val="Lienhypertexte"/>
                <w:noProof/>
                <w:spacing w:val="-1"/>
                <w:w w:val="99"/>
              </w:rPr>
              <w:t>7.1.</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Maintenance</w:t>
            </w:r>
            <w:r w:rsidR="00CD16AC" w:rsidRPr="001A2681">
              <w:rPr>
                <w:rStyle w:val="Lienhypertexte"/>
                <w:noProof/>
                <w:spacing w:val="-8"/>
              </w:rPr>
              <w:t xml:space="preserve"> </w:t>
            </w:r>
            <w:r w:rsidR="00CD16AC" w:rsidRPr="001A2681">
              <w:rPr>
                <w:rStyle w:val="Lienhypertexte"/>
                <w:noProof/>
              </w:rPr>
              <w:t>préventive</w:t>
            </w:r>
            <w:r w:rsidR="00CD16AC">
              <w:rPr>
                <w:noProof/>
                <w:webHidden/>
              </w:rPr>
              <w:tab/>
            </w:r>
            <w:r w:rsidR="00CD16AC">
              <w:rPr>
                <w:noProof/>
                <w:webHidden/>
              </w:rPr>
              <w:fldChar w:fldCharType="begin"/>
            </w:r>
            <w:r w:rsidR="00CD16AC">
              <w:rPr>
                <w:noProof/>
                <w:webHidden/>
              </w:rPr>
              <w:instrText xml:space="preserve"> PAGEREF _Toc224897005 \h </w:instrText>
            </w:r>
            <w:r w:rsidR="00CD16AC">
              <w:rPr>
                <w:noProof/>
                <w:webHidden/>
              </w:rPr>
            </w:r>
            <w:r w:rsidR="00CD16AC">
              <w:rPr>
                <w:noProof/>
                <w:webHidden/>
              </w:rPr>
              <w:fldChar w:fldCharType="separate"/>
            </w:r>
            <w:r w:rsidR="00CD16AC">
              <w:rPr>
                <w:noProof/>
                <w:webHidden/>
              </w:rPr>
              <w:t>13</w:t>
            </w:r>
            <w:r w:rsidR="00CD16AC">
              <w:rPr>
                <w:noProof/>
                <w:webHidden/>
              </w:rPr>
              <w:fldChar w:fldCharType="end"/>
            </w:r>
          </w:hyperlink>
        </w:p>
        <w:p w14:paraId="45AFE73A" w14:textId="50624B2C"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6" w:history="1">
            <w:r w:rsidR="00CD16AC" w:rsidRPr="001A2681">
              <w:rPr>
                <w:rStyle w:val="Lienhypertexte"/>
                <w:noProof/>
                <w:spacing w:val="-1"/>
                <w:w w:val="99"/>
              </w:rPr>
              <w:t>7.2.</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Maintenance</w:t>
            </w:r>
            <w:r w:rsidR="00CD16AC" w:rsidRPr="001A2681">
              <w:rPr>
                <w:rStyle w:val="Lienhypertexte"/>
                <w:noProof/>
                <w:spacing w:val="-8"/>
              </w:rPr>
              <w:t xml:space="preserve"> </w:t>
            </w:r>
            <w:r w:rsidR="00CD16AC" w:rsidRPr="001A2681">
              <w:rPr>
                <w:rStyle w:val="Lienhypertexte"/>
                <w:noProof/>
              </w:rPr>
              <w:t>curative</w:t>
            </w:r>
            <w:r w:rsidR="00CD16AC" w:rsidRPr="001A2681">
              <w:rPr>
                <w:rStyle w:val="Lienhypertexte"/>
                <w:noProof/>
                <w:spacing w:val="-8"/>
              </w:rPr>
              <w:t xml:space="preserve"> </w:t>
            </w:r>
            <w:r w:rsidR="00CD16AC" w:rsidRPr="001A2681">
              <w:rPr>
                <w:rStyle w:val="Lienhypertexte"/>
                <w:noProof/>
              </w:rPr>
              <w:t>(après la période de garantie ou cas de dégradation)</w:t>
            </w:r>
            <w:r w:rsidR="00CD16AC">
              <w:rPr>
                <w:noProof/>
                <w:webHidden/>
              </w:rPr>
              <w:tab/>
            </w:r>
            <w:r w:rsidR="00CD16AC">
              <w:rPr>
                <w:noProof/>
                <w:webHidden/>
              </w:rPr>
              <w:fldChar w:fldCharType="begin"/>
            </w:r>
            <w:r w:rsidR="00CD16AC">
              <w:rPr>
                <w:noProof/>
                <w:webHidden/>
              </w:rPr>
              <w:instrText xml:space="preserve"> PAGEREF _Toc224897006 \h </w:instrText>
            </w:r>
            <w:r w:rsidR="00CD16AC">
              <w:rPr>
                <w:noProof/>
                <w:webHidden/>
              </w:rPr>
            </w:r>
            <w:r w:rsidR="00CD16AC">
              <w:rPr>
                <w:noProof/>
                <w:webHidden/>
              </w:rPr>
              <w:fldChar w:fldCharType="separate"/>
            </w:r>
            <w:r w:rsidR="00CD16AC">
              <w:rPr>
                <w:noProof/>
                <w:webHidden/>
              </w:rPr>
              <w:t>14</w:t>
            </w:r>
            <w:r w:rsidR="00CD16AC">
              <w:rPr>
                <w:noProof/>
                <w:webHidden/>
              </w:rPr>
              <w:fldChar w:fldCharType="end"/>
            </w:r>
          </w:hyperlink>
        </w:p>
        <w:p w14:paraId="08467923" w14:textId="689C41E9"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7" w:history="1">
            <w:r w:rsidR="00CD16AC" w:rsidRPr="001A2681">
              <w:rPr>
                <w:rStyle w:val="Lienhypertexte"/>
                <w:noProof/>
                <w:spacing w:val="-1"/>
                <w:w w:val="99"/>
              </w:rPr>
              <w:t>7.3.</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Compte-rendu</w:t>
            </w:r>
            <w:r w:rsidR="00CD16AC">
              <w:rPr>
                <w:noProof/>
                <w:webHidden/>
              </w:rPr>
              <w:tab/>
            </w:r>
            <w:r w:rsidR="00CD16AC">
              <w:rPr>
                <w:noProof/>
                <w:webHidden/>
              </w:rPr>
              <w:fldChar w:fldCharType="begin"/>
            </w:r>
            <w:r w:rsidR="00CD16AC">
              <w:rPr>
                <w:noProof/>
                <w:webHidden/>
              </w:rPr>
              <w:instrText xml:space="preserve"> PAGEREF _Toc224897007 \h </w:instrText>
            </w:r>
            <w:r w:rsidR="00CD16AC">
              <w:rPr>
                <w:noProof/>
                <w:webHidden/>
              </w:rPr>
            </w:r>
            <w:r w:rsidR="00CD16AC">
              <w:rPr>
                <w:noProof/>
                <w:webHidden/>
              </w:rPr>
              <w:fldChar w:fldCharType="separate"/>
            </w:r>
            <w:r w:rsidR="00CD16AC">
              <w:rPr>
                <w:noProof/>
                <w:webHidden/>
              </w:rPr>
              <w:t>14</w:t>
            </w:r>
            <w:r w:rsidR="00CD16AC">
              <w:rPr>
                <w:noProof/>
                <w:webHidden/>
              </w:rPr>
              <w:fldChar w:fldCharType="end"/>
            </w:r>
          </w:hyperlink>
        </w:p>
        <w:p w14:paraId="12A1D7C2" w14:textId="78276FFD" w:rsidR="00CD16AC" w:rsidRDefault="00682FCA">
          <w:pPr>
            <w:pStyle w:val="TM2"/>
            <w:tabs>
              <w:tab w:val="right" w:leader="underscore" w:pos="9916"/>
            </w:tabs>
            <w:rPr>
              <w:rFonts w:asciiTheme="minorHAnsi" w:eastAsiaTheme="minorEastAsia" w:hAnsiTheme="minorHAnsi" w:cstheme="minorBidi"/>
              <w:b w:val="0"/>
              <w:bCs w:val="0"/>
              <w:noProof/>
              <w:kern w:val="2"/>
              <w:sz w:val="24"/>
              <w:szCs w:val="24"/>
              <w:lang w:eastAsia="fr-FR"/>
              <w14:ligatures w14:val="standardContextual"/>
            </w:rPr>
          </w:pPr>
          <w:hyperlink w:anchor="_Toc224897008" w:history="1">
            <w:r w:rsidR="00CD16AC" w:rsidRPr="001A2681">
              <w:rPr>
                <w:rStyle w:val="Lienhypertexte"/>
                <w:noProof/>
                <w:spacing w:val="-1"/>
                <w:w w:val="99"/>
              </w:rPr>
              <w:t>7.4.</w:t>
            </w:r>
            <w:r w:rsidR="00CD16AC">
              <w:rPr>
                <w:rFonts w:asciiTheme="minorHAnsi" w:eastAsiaTheme="minorEastAsia" w:hAnsiTheme="minorHAnsi" w:cstheme="minorBidi"/>
                <w:b w:val="0"/>
                <w:bCs w:val="0"/>
                <w:noProof/>
                <w:kern w:val="2"/>
                <w:sz w:val="24"/>
                <w:szCs w:val="24"/>
                <w:lang w:eastAsia="fr-FR"/>
                <w14:ligatures w14:val="standardContextual"/>
              </w:rPr>
              <w:tab/>
            </w:r>
            <w:r w:rsidR="00CD16AC" w:rsidRPr="001A2681">
              <w:rPr>
                <w:rStyle w:val="Lienhypertexte"/>
                <w:noProof/>
              </w:rPr>
              <w:t>Stock</w:t>
            </w:r>
            <w:r w:rsidR="00CD16AC" w:rsidRPr="001A2681">
              <w:rPr>
                <w:rStyle w:val="Lienhypertexte"/>
                <w:noProof/>
                <w:spacing w:val="-6"/>
              </w:rPr>
              <w:t xml:space="preserve"> </w:t>
            </w:r>
            <w:r w:rsidR="00CD16AC" w:rsidRPr="001A2681">
              <w:rPr>
                <w:rStyle w:val="Lienhypertexte"/>
                <w:noProof/>
              </w:rPr>
              <w:t>de</w:t>
            </w:r>
            <w:r w:rsidR="00CD16AC" w:rsidRPr="001A2681">
              <w:rPr>
                <w:rStyle w:val="Lienhypertexte"/>
                <w:noProof/>
                <w:spacing w:val="-6"/>
              </w:rPr>
              <w:t xml:space="preserve"> </w:t>
            </w:r>
            <w:r w:rsidR="00CD16AC" w:rsidRPr="001A2681">
              <w:rPr>
                <w:rStyle w:val="Lienhypertexte"/>
                <w:noProof/>
                <w:spacing w:val="-2"/>
              </w:rPr>
              <w:t>maintenance</w:t>
            </w:r>
            <w:r w:rsidR="00CD16AC">
              <w:rPr>
                <w:noProof/>
                <w:webHidden/>
              </w:rPr>
              <w:tab/>
            </w:r>
            <w:r w:rsidR="00CD16AC">
              <w:rPr>
                <w:noProof/>
                <w:webHidden/>
              </w:rPr>
              <w:fldChar w:fldCharType="begin"/>
            </w:r>
            <w:r w:rsidR="00CD16AC">
              <w:rPr>
                <w:noProof/>
                <w:webHidden/>
              </w:rPr>
              <w:instrText xml:space="preserve"> PAGEREF _Toc224897008 \h </w:instrText>
            </w:r>
            <w:r w:rsidR="00CD16AC">
              <w:rPr>
                <w:noProof/>
                <w:webHidden/>
              </w:rPr>
            </w:r>
            <w:r w:rsidR="00CD16AC">
              <w:rPr>
                <w:noProof/>
                <w:webHidden/>
              </w:rPr>
              <w:fldChar w:fldCharType="separate"/>
            </w:r>
            <w:r w:rsidR="00CD16AC">
              <w:rPr>
                <w:noProof/>
                <w:webHidden/>
              </w:rPr>
              <w:t>14</w:t>
            </w:r>
            <w:r w:rsidR="00CD16AC">
              <w:rPr>
                <w:noProof/>
                <w:webHidden/>
              </w:rPr>
              <w:fldChar w:fldCharType="end"/>
            </w:r>
          </w:hyperlink>
        </w:p>
        <w:p w14:paraId="1B67CDF9" w14:textId="65DEEF1D" w:rsidR="00EA4212" w:rsidRDefault="00DE2BCE">
          <w:r>
            <w:fldChar w:fldCharType="end"/>
          </w:r>
        </w:p>
      </w:sdtContent>
    </w:sdt>
    <w:p w14:paraId="78559535" w14:textId="77777777" w:rsidR="00EA4212" w:rsidRDefault="00EA4212">
      <w:pPr>
        <w:sectPr w:rsidR="00EA4212" w:rsidSect="00F8729A">
          <w:pgSz w:w="11910" w:h="16840"/>
          <w:pgMar w:top="1040" w:right="992" w:bottom="580" w:left="992" w:header="284" w:footer="397" w:gutter="0"/>
          <w:cols w:space="720"/>
        </w:sectPr>
      </w:pPr>
    </w:p>
    <w:p w14:paraId="064A0499" w14:textId="77777777" w:rsidR="00EA4212" w:rsidRDefault="00DE2BCE" w:rsidP="00EC3A7F">
      <w:pPr>
        <w:pStyle w:val="Titre1"/>
        <w:numPr>
          <w:ilvl w:val="0"/>
          <w:numId w:val="5"/>
        </w:numPr>
        <w:tabs>
          <w:tab w:val="left" w:pos="820"/>
        </w:tabs>
        <w:spacing w:before="0"/>
      </w:pPr>
      <w:bookmarkStart w:id="2" w:name="_Toc224896983"/>
      <w:r>
        <w:rPr>
          <w:color w:val="4289B7"/>
        </w:rPr>
        <w:lastRenderedPageBreak/>
        <w:t>CONTEXTE</w:t>
      </w:r>
      <w:r>
        <w:rPr>
          <w:color w:val="4289B7"/>
          <w:spacing w:val="-12"/>
        </w:rPr>
        <w:t xml:space="preserve"> </w:t>
      </w:r>
      <w:r>
        <w:rPr>
          <w:color w:val="4289B7"/>
        </w:rPr>
        <w:t>ET</w:t>
      </w:r>
      <w:r>
        <w:rPr>
          <w:color w:val="4289B7"/>
          <w:spacing w:val="-7"/>
        </w:rPr>
        <w:t xml:space="preserve"> </w:t>
      </w:r>
      <w:r>
        <w:rPr>
          <w:color w:val="4289B7"/>
          <w:spacing w:val="-2"/>
        </w:rPr>
        <w:t>ENJEUX</w:t>
      </w:r>
      <w:bookmarkEnd w:id="2"/>
    </w:p>
    <w:p w14:paraId="609F1C40" w14:textId="77777777" w:rsidR="00EA4212" w:rsidRDefault="00DE2BCE" w:rsidP="00C82FAA">
      <w:pPr>
        <w:pStyle w:val="Corpsdetexte"/>
        <w:rPr>
          <w:rFonts w:ascii="Arial"/>
          <w:b/>
          <w:sz w:val="4"/>
        </w:rPr>
      </w:pPr>
      <w:r>
        <w:rPr>
          <w:rFonts w:ascii="Arial"/>
          <w:b/>
          <w:noProof/>
          <w:sz w:val="4"/>
        </w:rPr>
        <mc:AlternateContent>
          <mc:Choice Requires="wps">
            <w:drawing>
              <wp:anchor distT="0" distB="0" distL="0" distR="0" simplePos="0" relativeHeight="487588864" behindDoc="1" locked="0" layoutInCell="1" allowOverlap="1" wp14:anchorId="6FD96D6D" wp14:editId="0347D268">
                <wp:simplePos x="0" y="0"/>
                <wp:positionH relativeFrom="page">
                  <wp:posOffset>701040</wp:posOffset>
                </wp:positionH>
                <wp:positionV relativeFrom="paragraph">
                  <wp:posOffset>48705</wp:posOffset>
                </wp:positionV>
                <wp:extent cx="6158230" cy="1841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1EF0A4E8" id="Graphic 9" o:spid="_x0000_s1026" style="position:absolute;margin-left:55.2pt;margin-top:3.85pt;width:484.9pt;height:1.45pt;z-index:-15727616;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530BA5B4" w14:textId="77777777" w:rsidR="00EA4212" w:rsidRDefault="00EA4212" w:rsidP="00C82FAA">
      <w:pPr>
        <w:pStyle w:val="Corpsdetexte"/>
        <w:rPr>
          <w:rFonts w:ascii="Arial"/>
          <w:b/>
        </w:rPr>
      </w:pPr>
    </w:p>
    <w:p w14:paraId="4DB7705C" w14:textId="276BB18E" w:rsidR="00EA4212" w:rsidRDefault="00165BE6" w:rsidP="00BE473A">
      <w:pPr>
        <w:pStyle w:val="Corpsdetexte"/>
        <w:jc w:val="both"/>
      </w:pPr>
      <w:r w:rsidRPr="00165BE6">
        <w:t>Le Centre Hospitalier de l’Agglomération Montargoise (CHAM) souhaite déployer une offre de stationnement « intelligent et optimisé » dans une démarche d’amélioration et d’optimisation du stationnement à destination des professionnels de santé comme du public.</w:t>
      </w:r>
    </w:p>
    <w:p w14:paraId="0B5960A3" w14:textId="77777777" w:rsidR="00165BE6" w:rsidRDefault="00165BE6" w:rsidP="00BE473A">
      <w:pPr>
        <w:pStyle w:val="Corpsdetexte"/>
        <w:jc w:val="both"/>
      </w:pPr>
    </w:p>
    <w:p w14:paraId="115E4C5F" w14:textId="1ADA9087" w:rsidR="00EA4212" w:rsidRDefault="00165BE6" w:rsidP="00BE473A">
      <w:pPr>
        <w:pStyle w:val="Corpsdetexte"/>
        <w:jc w:val="both"/>
      </w:pPr>
      <w:r>
        <w:t>Il</w:t>
      </w:r>
      <w:r>
        <w:rPr>
          <w:spacing w:val="-14"/>
        </w:rPr>
        <w:t xml:space="preserve"> </w:t>
      </w:r>
      <w:r>
        <w:t>souhaite</w:t>
      </w:r>
      <w:r>
        <w:rPr>
          <w:spacing w:val="-14"/>
        </w:rPr>
        <w:t xml:space="preserve"> </w:t>
      </w:r>
      <w:r>
        <w:t>à</w:t>
      </w:r>
      <w:r>
        <w:rPr>
          <w:spacing w:val="-14"/>
        </w:rPr>
        <w:t xml:space="preserve"> </w:t>
      </w:r>
      <w:r>
        <w:t>cet</w:t>
      </w:r>
      <w:r>
        <w:rPr>
          <w:spacing w:val="-14"/>
        </w:rPr>
        <w:t xml:space="preserve"> </w:t>
      </w:r>
      <w:r>
        <w:t>égard</w:t>
      </w:r>
      <w:r>
        <w:rPr>
          <w:spacing w:val="-12"/>
        </w:rPr>
        <w:t xml:space="preserve"> </w:t>
      </w:r>
      <w:r>
        <w:t>mettre</w:t>
      </w:r>
      <w:r>
        <w:rPr>
          <w:spacing w:val="-14"/>
        </w:rPr>
        <w:t xml:space="preserve"> </w:t>
      </w:r>
      <w:r>
        <w:t>à</w:t>
      </w:r>
      <w:r>
        <w:rPr>
          <w:spacing w:val="-14"/>
        </w:rPr>
        <w:t xml:space="preserve"> </w:t>
      </w:r>
      <w:r>
        <w:t>disposition</w:t>
      </w:r>
      <w:r>
        <w:rPr>
          <w:spacing w:val="-8"/>
        </w:rPr>
        <w:t xml:space="preserve"> </w:t>
      </w:r>
      <w:r>
        <w:t>l’information</w:t>
      </w:r>
      <w:r>
        <w:rPr>
          <w:spacing w:val="-13"/>
        </w:rPr>
        <w:t xml:space="preserve"> </w:t>
      </w:r>
      <w:r>
        <w:t>du</w:t>
      </w:r>
      <w:r>
        <w:rPr>
          <w:spacing w:val="-14"/>
        </w:rPr>
        <w:t xml:space="preserve"> </w:t>
      </w:r>
      <w:r>
        <w:t>taux</w:t>
      </w:r>
      <w:r>
        <w:rPr>
          <w:spacing w:val="-13"/>
        </w:rPr>
        <w:t xml:space="preserve"> </w:t>
      </w:r>
      <w:r>
        <w:t>d’occupation</w:t>
      </w:r>
      <w:r>
        <w:rPr>
          <w:spacing w:val="-12"/>
        </w:rPr>
        <w:t xml:space="preserve"> </w:t>
      </w:r>
      <w:r>
        <w:t>en</w:t>
      </w:r>
      <w:r>
        <w:rPr>
          <w:spacing w:val="-14"/>
        </w:rPr>
        <w:t xml:space="preserve"> </w:t>
      </w:r>
      <w:r>
        <w:t>temps</w:t>
      </w:r>
      <w:r>
        <w:rPr>
          <w:spacing w:val="-13"/>
        </w:rPr>
        <w:t xml:space="preserve"> </w:t>
      </w:r>
      <w:r>
        <w:t>réel</w:t>
      </w:r>
      <w:r>
        <w:rPr>
          <w:spacing w:val="-14"/>
        </w:rPr>
        <w:t xml:space="preserve"> </w:t>
      </w:r>
      <w:r>
        <w:t>pour</w:t>
      </w:r>
      <w:r>
        <w:rPr>
          <w:spacing w:val="-13"/>
        </w:rPr>
        <w:t xml:space="preserve"> </w:t>
      </w:r>
      <w:r>
        <w:t>les</w:t>
      </w:r>
      <w:r>
        <w:rPr>
          <w:spacing w:val="-13"/>
        </w:rPr>
        <w:t xml:space="preserve"> </w:t>
      </w:r>
      <w:r>
        <w:t>usagers de ses parkings afin d’optimiser leur choix de parc de stationnement, et ceci de 2 manières :</w:t>
      </w:r>
    </w:p>
    <w:p w14:paraId="69A49A5F" w14:textId="77777777" w:rsidR="00EA4212" w:rsidRDefault="00EA4212" w:rsidP="00BE473A">
      <w:pPr>
        <w:pStyle w:val="Corpsdetexte"/>
        <w:jc w:val="both"/>
      </w:pPr>
    </w:p>
    <w:p w14:paraId="6AC321C0" w14:textId="77777777" w:rsidR="00EA4212" w:rsidRDefault="00DE2BCE" w:rsidP="00EC3A7F">
      <w:pPr>
        <w:pStyle w:val="Paragraphedeliste"/>
        <w:numPr>
          <w:ilvl w:val="0"/>
          <w:numId w:val="4"/>
        </w:numPr>
        <w:tabs>
          <w:tab w:val="left" w:pos="1276"/>
        </w:tabs>
        <w:spacing w:before="0"/>
        <w:ind w:left="1276" w:firstLine="0"/>
        <w:jc w:val="both"/>
        <w:rPr>
          <w:sz w:val="20"/>
        </w:rPr>
      </w:pPr>
      <w:r>
        <w:rPr>
          <w:sz w:val="20"/>
        </w:rPr>
        <w:t>Sur</w:t>
      </w:r>
      <w:r>
        <w:rPr>
          <w:spacing w:val="-7"/>
          <w:sz w:val="20"/>
        </w:rPr>
        <w:t xml:space="preserve"> </w:t>
      </w:r>
      <w:r>
        <w:rPr>
          <w:sz w:val="20"/>
        </w:rPr>
        <w:t>des</w:t>
      </w:r>
      <w:r>
        <w:rPr>
          <w:spacing w:val="-5"/>
          <w:sz w:val="20"/>
        </w:rPr>
        <w:t xml:space="preserve"> </w:t>
      </w:r>
      <w:r>
        <w:rPr>
          <w:sz w:val="20"/>
        </w:rPr>
        <w:t>Panneaux</w:t>
      </w:r>
      <w:r>
        <w:rPr>
          <w:spacing w:val="-5"/>
          <w:sz w:val="20"/>
        </w:rPr>
        <w:t xml:space="preserve"> </w:t>
      </w:r>
      <w:r>
        <w:rPr>
          <w:sz w:val="20"/>
        </w:rPr>
        <w:t>à</w:t>
      </w:r>
      <w:r>
        <w:rPr>
          <w:spacing w:val="-5"/>
          <w:sz w:val="20"/>
        </w:rPr>
        <w:t xml:space="preserve"> </w:t>
      </w:r>
      <w:r>
        <w:rPr>
          <w:sz w:val="20"/>
        </w:rPr>
        <w:t>Messages</w:t>
      </w:r>
      <w:r>
        <w:rPr>
          <w:spacing w:val="-5"/>
          <w:sz w:val="20"/>
        </w:rPr>
        <w:t xml:space="preserve"> </w:t>
      </w:r>
      <w:r>
        <w:rPr>
          <w:sz w:val="20"/>
        </w:rPr>
        <w:t>Variables</w:t>
      </w:r>
      <w:r>
        <w:rPr>
          <w:spacing w:val="-5"/>
          <w:sz w:val="20"/>
        </w:rPr>
        <w:t xml:space="preserve"> </w:t>
      </w:r>
      <w:r>
        <w:rPr>
          <w:spacing w:val="-4"/>
          <w:sz w:val="20"/>
        </w:rPr>
        <w:t>(PMV)</w:t>
      </w:r>
    </w:p>
    <w:p w14:paraId="5AF2AA86" w14:textId="36FB655A" w:rsidR="00EA4212" w:rsidRDefault="00DE2BCE" w:rsidP="00EC3A7F">
      <w:pPr>
        <w:pStyle w:val="Paragraphedeliste"/>
        <w:numPr>
          <w:ilvl w:val="0"/>
          <w:numId w:val="4"/>
        </w:numPr>
        <w:tabs>
          <w:tab w:val="left" w:pos="1276"/>
        </w:tabs>
        <w:spacing w:before="0"/>
        <w:ind w:left="1276" w:right="139" w:firstLine="0"/>
        <w:jc w:val="both"/>
        <w:rPr>
          <w:sz w:val="20"/>
        </w:rPr>
      </w:pPr>
      <w:r>
        <w:rPr>
          <w:sz w:val="20"/>
        </w:rPr>
        <w:t>De</w:t>
      </w:r>
      <w:r>
        <w:rPr>
          <w:spacing w:val="24"/>
          <w:sz w:val="20"/>
        </w:rPr>
        <w:t xml:space="preserve"> </w:t>
      </w:r>
      <w:r>
        <w:rPr>
          <w:sz w:val="20"/>
        </w:rPr>
        <w:t>manière</w:t>
      </w:r>
      <w:r>
        <w:rPr>
          <w:spacing w:val="27"/>
          <w:sz w:val="20"/>
        </w:rPr>
        <w:t xml:space="preserve"> </w:t>
      </w:r>
      <w:r>
        <w:rPr>
          <w:sz w:val="20"/>
        </w:rPr>
        <w:t>numérique</w:t>
      </w:r>
      <w:r>
        <w:rPr>
          <w:spacing w:val="24"/>
          <w:sz w:val="20"/>
        </w:rPr>
        <w:t xml:space="preserve"> </w:t>
      </w:r>
      <w:r>
        <w:rPr>
          <w:sz w:val="20"/>
        </w:rPr>
        <w:t>sur</w:t>
      </w:r>
      <w:r>
        <w:rPr>
          <w:spacing w:val="27"/>
          <w:sz w:val="20"/>
        </w:rPr>
        <w:t xml:space="preserve"> </w:t>
      </w:r>
      <w:r>
        <w:rPr>
          <w:sz w:val="20"/>
        </w:rPr>
        <w:t>une</w:t>
      </w:r>
      <w:r>
        <w:rPr>
          <w:spacing w:val="26"/>
          <w:sz w:val="20"/>
        </w:rPr>
        <w:t xml:space="preserve"> </w:t>
      </w:r>
      <w:r>
        <w:rPr>
          <w:sz w:val="20"/>
        </w:rPr>
        <w:t>page</w:t>
      </w:r>
      <w:r>
        <w:rPr>
          <w:spacing w:val="26"/>
          <w:sz w:val="20"/>
        </w:rPr>
        <w:t xml:space="preserve"> </w:t>
      </w:r>
      <w:r>
        <w:rPr>
          <w:sz w:val="20"/>
        </w:rPr>
        <w:t>web</w:t>
      </w:r>
      <w:r>
        <w:rPr>
          <w:spacing w:val="26"/>
          <w:sz w:val="20"/>
        </w:rPr>
        <w:t xml:space="preserve"> </w:t>
      </w:r>
      <w:r>
        <w:rPr>
          <w:sz w:val="20"/>
        </w:rPr>
        <w:t>dédiée,</w:t>
      </w:r>
      <w:r>
        <w:rPr>
          <w:spacing w:val="26"/>
          <w:sz w:val="20"/>
        </w:rPr>
        <w:t xml:space="preserve"> </w:t>
      </w:r>
      <w:r>
        <w:rPr>
          <w:sz w:val="20"/>
        </w:rPr>
        <w:t>accessible</w:t>
      </w:r>
      <w:r>
        <w:rPr>
          <w:spacing w:val="26"/>
          <w:sz w:val="20"/>
        </w:rPr>
        <w:t xml:space="preserve"> </w:t>
      </w:r>
      <w:r>
        <w:rPr>
          <w:sz w:val="20"/>
        </w:rPr>
        <w:t>depuis</w:t>
      </w:r>
      <w:r>
        <w:rPr>
          <w:spacing w:val="28"/>
          <w:sz w:val="20"/>
        </w:rPr>
        <w:t xml:space="preserve"> </w:t>
      </w:r>
      <w:r w:rsidR="00165BE6">
        <w:rPr>
          <w:sz w:val="20"/>
        </w:rPr>
        <w:t>l’application MyHra et</w:t>
      </w:r>
      <w:r>
        <w:rPr>
          <w:sz w:val="20"/>
        </w:rPr>
        <w:t xml:space="preserve"> consultable depuis un téléphone portable</w:t>
      </w:r>
      <w:r w:rsidR="00165BE6">
        <w:rPr>
          <w:sz w:val="20"/>
        </w:rPr>
        <w:t xml:space="preserve"> via un site Web dédié</w:t>
      </w:r>
    </w:p>
    <w:p w14:paraId="31278844" w14:textId="77777777" w:rsidR="00EA4212" w:rsidRDefault="00EA4212" w:rsidP="00BE473A">
      <w:pPr>
        <w:pStyle w:val="Corpsdetexte"/>
        <w:jc w:val="both"/>
      </w:pPr>
    </w:p>
    <w:p w14:paraId="100B5CDB" w14:textId="77777777" w:rsidR="00C82FAA" w:rsidRDefault="00C82FAA" w:rsidP="00BE473A">
      <w:pPr>
        <w:pStyle w:val="Corpsdetexte"/>
        <w:jc w:val="both"/>
      </w:pPr>
    </w:p>
    <w:p w14:paraId="54A3619B" w14:textId="77777777" w:rsidR="00EA4212" w:rsidRDefault="00DE2BCE" w:rsidP="00BE473A">
      <w:pPr>
        <w:pStyle w:val="Corpsdetexte"/>
        <w:ind w:left="140"/>
        <w:jc w:val="both"/>
      </w:pPr>
      <w:r>
        <w:rPr>
          <w:u w:val="single"/>
        </w:rPr>
        <w:t>Architecture</w:t>
      </w:r>
      <w:r>
        <w:rPr>
          <w:spacing w:val="-7"/>
          <w:u w:val="single"/>
        </w:rPr>
        <w:t xml:space="preserve"> </w:t>
      </w:r>
      <w:r>
        <w:rPr>
          <w:u w:val="single"/>
        </w:rPr>
        <w:t>simplifiée</w:t>
      </w:r>
      <w:r>
        <w:rPr>
          <w:spacing w:val="-5"/>
          <w:u w:val="single"/>
        </w:rPr>
        <w:t xml:space="preserve"> </w:t>
      </w:r>
      <w:r>
        <w:rPr>
          <w:u w:val="single"/>
        </w:rPr>
        <w:t>du</w:t>
      </w:r>
      <w:r>
        <w:rPr>
          <w:spacing w:val="-7"/>
          <w:u w:val="single"/>
        </w:rPr>
        <w:t xml:space="preserve"> </w:t>
      </w:r>
      <w:r>
        <w:rPr>
          <w:u w:val="single"/>
        </w:rPr>
        <w:t>système</w:t>
      </w:r>
      <w:r>
        <w:rPr>
          <w:spacing w:val="-6"/>
          <w:u w:val="single"/>
        </w:rPr>
        <w:t xml:space="preserve"> </w:t>
      </w:r>
      <w:r>
        <w:rPr>
          <w:spacing w:val="-2"/>
          <w:u w:val="single"/>
        </w:rPr>
        <w:t>souhaité</w:t>
      </w:r>
    </w:p>
    <w:p w14:paraId="1AE46D66" w14:textId="77777777" w:rsidR="00EA4212" w:rsidRDefault="00EA4212" w:rsidP="00BE473A">
      <w:pPr>
        <w:pStyle w:val="Corpsdetexte"/>
        <w:jc w:val="both"/>
      </w:pPr>
    </w:p>
    <w:p w14:paraId="7BFE02D4" w14:textId="77777777" w:rsidR="00EA4212" w:rsidRDefault="00EA4212" w:rsidP="00BE473A">
      <w:pPr>
        <w:pStyle w:val="Corpsdetexte"/>
        <w:jc w:val="both"/>
      </w:pPr>
    </w:p>
    <w:p w14:paraId="5B917EEC" w14:textId="77777777" w:rsidR="00C82FAA" w:rsidRDefault="00C82FAA" w:rsidP="00BE473A">
      <w:pPr>
        <w:pStyle w:val="Corpsdetexte"/>
        <w:jc w:val="both"/>
      </w:pPr>
    </w:p>
    <w:p w14:paraId="5ABF84E9" w14:textId="77777777" w:rsidR="00EA4212" w:rsidRDefault="00EA4212" w:rsidP="00BE473A">
      <w:pPr>
        <w:pStyle w:val="Corpsdetexte"/>
        <w:jc w:val="both"/>
      </w:pPr>
    </w:p>
    <w:p w14:paraId="005ACF44" w14:textId="77777777" w:rsidR="00EA4212" w:rsidRDefault="00EA4212" w:rsidP="00BE473A">
      <w:pPr>
        <w:pStyle w:val="Corpsdetexte"/>
        <w:jc w:val="both"/>
      </w:pPr>
    </w:p>
    <w:p w14:paraId="36CE1768" w14:textId="77777777" w:rsidR="00EA4212" w:rsidRDefault="00EA4212" w:rsidP="00BE473A">
      <w:pPr>
        <w:pStyle w:val="Corpsdetexte"/>
        <w:jc w:val="both"/>
        <w:sectPr w:rsidR="00EA4212" w:rsidSect="00F8729A">
          <w:pgSz w:w="11910" w:h="16840"/>
          <w:pgMar w:top="1040" w:right="992" w:bottom="580" w:left="992" w:header="284" w:footer="397" w:gutter="0"/>
          <w:cols w:space="720"/>
        </w:sectPr>
      </w:pPr>
    </w:p>
    <w:p w14:paraId="1B64B100" w14:textId="77777777" w:rsidR="00EA4212" w:rsidRDefault="00DE2BCE" w:rsidP="00BE473A">
      <w:pPr>
        <w:ind w:left="2891" w:right="38"/>
        <w:jc w:val="both"/>
        <w:rPr>
          <w:sz w:val="12"/>
        </w:rPr>
      </w:pPr>
      <w:r>
        <w:rPr>
          <w:noProof/>
          <w:sz w:val="12"/>
        </w:rPr>
        <mc:AlternateContent>
          <mc:Choice Requires="wpg">
            <w:drawing>
              <wp:anchor distT="0" distB="0" distL="0" distR="0" simplePos="0" relativeHeight="487139840" behindDoc="1" locked="0" layoutInCell="1" allowOverlap="1" wp14:anchorId="755F9128" wp14:editId="6E50A045">
                <wp:simplePos x="0" y="0"/>
                <wp:positionH relativeFrom="page">
                  <wp:posOffset>1096644</wp:posOffset>
                </wp:positionH>
                <wp:positionV relativeFrom="paragraph">
                  <wp:posOffset>-531477</wp:posOffset>
                </wp:positionV>
                <wp:extent cx="4950460" cy="18351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50460" cy="1835150"/>
                          <a:chOff x="0" y="0"/>
                          <a:chExt cx="4950460" cy="1835150"/>
                        </a:xfrm>
                      </wpg:grpSpPr>
                      <wps:wsp>
                        <wps:cNvPr id="11" name="Graphic 11"/>
                        <wps:cNvSpPr/>
                        <wps:spPr>
                          <a:xfrm>
                            <a:off x="1194435" y="257174"/>
                            <a:ext cx="2562860" cy="1379855"/>
                          </a:xfrm>
                          <a:custGeom>
                            <a:avLst/>
                            <a:gdLst/>
                            <a:ahLst/>
                            <a:cxnLst/>
                            <a:rect l="l" t="t" r="r" b="b"/>
                            <a:pathLst>
                              <a:path w="2562860" h="1379855">
                                <a:moveTo>
                                  <a:pt x="793953" y="737997"/>
                                </a:moveTo>
                                <a:lnTo>
                                  <a:pt x="734695" y="737997"/>
                                </a:lnTo>
                                <a:lnTo>
                                  <a:pt x="721931" y="737997"/>
                                </a:lnTo>
                                <a:lnTo>
                                  <a:pt x="721360" y="772795"/>
                                </a:lnTo>
                                <a:lnTo>
                                  <a:pt x="793953" y="737997"/>
                                </a:lnTo>
                                <a:close/>
                              </a:path>
                              <a:path w="2562860" h="1379855">
                                <a:moveTo>
                                  <a:pt x="798195" y="735965"/>
                                </a:moveTo>
                                <a:lnTo>
                                  <a:pt x="722630" y="696595"/>
                                </a:lnTo>
                                <a:lnTo>
                                  <a:pt x="722249" y="718820"/>
                                </a:lnTo>
                                <a:lnTo>
                                  <a:pt x="722147" y="725170"/>
                                </a:lnTo>
                                <a:lnTo>
                                  <a:pt x="722045" y="731431"/>
                                </a:lnTo>
                                <a:lnTo>
                                  <a:pt x="0" y="718820"/>
                                </a:lnTo>
                                <a:lnTo>
                                  <a:pt x="0" y="725170"/>
                                </a:lnTo>
                                <a:lnTo>
                                  <a:pt x="721931" y="737781"/>
                                </a:lnTo>
                                <a:lnTo>
                                  <a:pt x="734695" y="737781"/>
                                </a:lnTo>
                                <a:lnTo>
                                  <a:pt x="794410" y="737781"/>
                                </a:lnTo>
                                <a:lnTo>
                                  <a:pt x="798195" y="735965"/>
                                </a:lnTo>
                                <a:close/>
                              </a:path>
                              <a:path w="2562860" h="1379855">
                                <a:moveTo>
                                  <a:pt x="2557780" y="0"/>
                                </a:moveTo>
                                <a:lnTo>
                                  <a:pt x="2480056" y="34925"/>
                                </a:lnTo>
                                <a:lnTo>
                                  <a:pt x="2507107" y="57048"/>
                                </a:lnTo>
                                <a:lnTo>
                                  <a:pt x="1982597" y="699643"/>
                                </a:lnTo>
                                <a:lnTo>
                                  <a:pt x="1987423" y="703707"/>
                                </a:lnTo>
                                <a:lnTo>
                                  <a:pt x="2512009" y="61048"/>
                                </a:lnTo>
                                <a:lnTo>
                                  <a:pt x="2539111" y="83185"/>
                                </a:lnTo>
                                <a:lnTo>
                                  <a:pt x="2547175" y="47244"/>
                                </a:lnTo>
                                <a:lnTo>
                                  <a:pt x="2557780" y="0"/>
                                </a:lnTo>
                                <a:close/>
                              </a:path>
                              <a:path w="2562860" h="1379855">
                                <a:moveTo>
                                  <a:pt x="2562860" y="1379855"/>
                                </a:moveTo>
                                <a:lnTo>
                                  <a:pt x="2551252" y="1333881"/>
                                </a:lnTo>
                                <a:lnTo>
                                  <a:pt x="2542032" y="1297305"/>
                                </a:lnTo>
                                <a:lnTo>
                                  <a:pt x="2515565" y="1320050"/>
                                </a:lnTo>
                                <a:lnTo>
                                  <a:pt x="1993773" y="714248"/>
                                </a:lnTo>
                                <a:lnTo>
                                  <a:pt x="1988947" y="718439"/>
                                </a:lnTo>
                                <a:lnTo>
                                  <a:pt x="2510713" y="1324216"/>
                                </a:lnTo>
                                <a:lnTo>
                                  <a:pt x="2484247" y="1346962"/>
                                </a:lnTo>
                                <a:lnTo>
                                  <a:pt x="2562860" y="1379855"/>
                                </a:lnTo>
                                <a:close/>
                              </a:path>
                            </a:pathLst>
                          </a:custGeom>
                          <a:solidFill>
                            <a:srgbClr val="5B9BD4"/>
                          </a:solidFill>
                        </wps:spPr>
                        <wps:bodyPr wrap="square" lIns="0" tIns="0" rIns="0" bIns="0" rtlCol="0">
                          <a:prstTxWarp prst="textNoShape">
                            <a:avLst/>
                          </a:prstTxWarp>
                          <a:noAutofit/>
                        </wps:bodyPr>
                      </wps:wsp>
                      <wps:wsp>
                        <wps:cNvPr id="12" name="Graphic 12"/>
                        <wps:cNvSpPr/>
                        <wps:spPr>
                          <a:xfrm>
                            <a:off x="3161029" y="1397000"/>
                            <a:ext cx="366395" cy="257175"/>
                          </a:xfrm>
                          <a:custGeom>
                            <a:avLst/>
                            <a:gdLst/>
                            <a:ahLst/>
                            <a:cxnLst/>
                            <a:rect l="l" t="t" r="r" b="b"/>
                            <a:pathLst>
                              <a:path w="366395" h="257175">
                                <a:moveTo>
                                  <a:pt x="366395" y="0"/>
                                </a:moveTo>
                                <a:lnTo>
                                  <a:pt x="0" y="0"/>
                                </a:lnTo>
                                <a:lnTo>
                                  <a:pt x="0" y="257175"/>
                                </a:lnTo>
                                <a:lnTo>
                                  <a:pt x="366395" y="257175"/>
                                </a:lnTo>
                                <a:lnTo>
                                  <a:pt x="366395" y="0"/>
                                </a:lnTo>
                                <a:close/>
                              </a:path>
                            </a:pathLst>
                          </a:custGeom>
                          <a:solidFill>
                            <a:srgbClr val="FFFFFF"/>
                          </a:solidFill>
                        </wps:spPr>
                        <wps:bodyPr wrap="square" lIns="0" tIns="0" rIns="0" bIns="0" rtlCol="0">
                          <a:prstTxWarp prst="textNoShape">
                            <a:avLst/>
                          </a:prstTxWarp>
                          <a:noAutofit/>
                        </wps:bodyPr>
                      </wps:wsp>
                      <wps:wsp>
                        <wps:cNvPr id="13" name="Textbox 13"/>
                        <wps:cNvSpPr txBox="1"/>
                        <wps:spPr>
                          <a:xfrm>
                            <a:off x="3230879" y="430574"/>
                            <a:ext cx="181610" cy="141605"/>
                          </a:xfrm>
                          <a:prstGeom prst="rect">
                            <a:avLst/>
                          </a:prstGeom>
                        </wps:spPr>
                        <wps:txbx>
                          <w:txbxContent>
                            <w:p w14:paraId="78D27F79" w14:textId="77777777" w:rsidR="00EA4212" w:rsidRDefault="00DE2BCE">
                              <w:pPr>
                                <w:spacing w:line="223" w:lineRule="exact"/>
                                <w:rPr>
                                  <w:sz w:val="20"/>
                                </w:rPr>
                              </w:pPr>
                              <w:r>
                                <w:rPr>
                                  <w:spacing w:val="-5"/>
                                  <w:sz w:val="20"/>
                                </w:rPr>
                                <w:t>4G</w:t>
                              </w:r>
                            </w:p>
                          </w:txbxContent>
                        </wps:txbx>
                        <wps:bodyPr wrap="square" lIns="0" tIns="0" rIns="0" bIns="0" rtlCol="0">
                          <a:noAutofit/>
                        </wps:bodyPr>
                      </wps:wsp>
                      <wps:wsp>
                        <wps:cNvPr id="14" name="Textbox 14"/>
                        <wps:cNvSpPr txBox="1"/>
                        <wps:spPr>
                          <a:xfrm>
                            <a:off x="3256788" y="1451654"/>
                            <a:ext cx="181610" cy="141605"/>
                          </a:xfrm>
                          <a:prstGeom prst="rect">
                            <a:avLst/>
                          </a:prstGeom>
                        </wps:spPr>
                        <wps:txbx>
                          <w:txbxContent>
                            <w:p w14:paraId="181882DB" w14:textId="77777777" w:rsidR="00EA4212" w:rsidRDefault="00DE2BCE">
                              <w:pPr>
                                <w:spacing w:line="223" w:lineRule="exact"/>
                                <w:rPr>
                                  <w:sz w:val="20"/>
                                </w:rPr>
                              </w:pPr>
                              <w:r>
                                <w:rPr>
                                  <w:spacing w:val="-5"/>
                                  <w:sz w:val="20"/>
                                </w:rPr>
                                <w:t>4G</w:t>
                              </w:r>
                            </w:p>
                          </w:txbxContent>
                        </wps:txbx>
                        <wps:bodyPr wrap="square" lIns="0" tIns="0" rIns="0" bIns="0" rtlCol="0">
                          <a:noAutofit/>
                        </wps:bodyPr>
                      </wps:wsp>
                      <wps:wsp>
                        <wps:cNvPr id="15" name="Textbox 15"/>
                        <wps:cNvSpPr txBox="1"/>
                        <wps:spPr>
                          <a:xfrm>
                            <a:off x="3757295" y="1327785"/>
                            <a:ext cx="1186815" cy="501015"/>
                          </a:xfrm>
                          <a:prstGeom prst="rect">
                            <a:avLst/>
                          </a:prstGeom>
                          <a:solidFill>
                            <a:srgbClr val="5B9BD4"/>
                          </a:solidFill>
                          <a:ln w="12700">
                            <a:solidFill>
                              <a:srgbClr val="213E58"/>
                            </a:solidFill>
                            <a:prstDash val="solid"/>
                          </a:ln>
                        </wps:spPr>
                        <wps:txbx>
                          <w:txbxContent>
                            <w:p w14:paraId="4150829E" w14:textId="358234C9" w:rsidR="00EA4212" w:rsidRDefault="00165BE6">
                              <w:pPr>
                                <w:spacing w:before="154"/>
                                <w:ind w:left="512" w:right="307" w:hanging="200"/>
                                <w:rPr>
                                  <w:color w:val="000000"/>
                                  <w:sz w:val="20"/>
                                </w:rPr>
                              </w:pPr>
                              <w:r>
                                <w:rPr>
                                  <w:color w:val="FFFFFF"/>
                                  <w:sz w:val="20"/>
                                </w:rPr>
                                <w:t>MyHra</w:t>
                              </w:r>
                              <w:r>
                                <w:rPr>
                                  <w:color w:val="FFFFFF"/>
                                  <w:spacing w:val="-14"/>
                                  <w:sz w:val="20"/>
                                </w:rPr>
                                <w:t xml:space="preserve"> </w:t>
                              </w:r>
                              <w:r>
                                <w:rPr>
                                  <w:color w:val="FFFFFF"/>
                                  <w:sz w:val="20"/>
                                </w:rPr>
                                <w:t>ou site WEB</w:t>
                              </w:r>
                            </w:p>
                          </w:txbxContent>
                        </wps:txbx>
                        <wps:bodyPr wrap="square" lIns="0" tIns="0" rIns="0" bIns="0" rtlCol="0">
                          <a:noAutofit/>
                        </wps:bodyPr>
                      </wps:wsp>
                      <wps:wsp>
                        <wps:cNvPr id="16" name="Textbox 16"/>
                        <wps:cNvSpPr txBox="1"/>
                        <wps:spPr>
                          <a:xfrm>
                            <a:off x="3757295" y="6350"/>
                            <a:ext cx="1186815" cy="501015"/>
                          </a:xfrm>
                          <a:prstGeom prst="rect">
                            <a:avLst/>
                          </a:prstGeom>
                          <a:solidFill>
                            <a:srgbClr val="5B9BD4"/>
                          </a:solidFill>
                          <a:ln w="12700">
                            <a:solidFill>
                              <a:srgbClr val="213E58"/>
                            </a:solidFill>
                            <a:prstDash val="solid"/>
                          </a:ln>
                        </wps:spPr>
                        <wps:txbx>
                          <w:txbxContent>
                            <w:p w14:paraId="199AD293" w14:textId="77777777" w:rsidR="00EA4212" w:rsidRDefault="00EA4212">
                              <w:pPr>
                                <w:spacing w:before="39"/>
                                <w:rPr>
                                  <w:color w:val="000000"/>
                                  <w:sz w:val="20"/>
                                </w:rPr>
                              </w:pPr>
                            </w:p>
                            <w:p w14:paraId="638D228C" w14:textId="77777777" w:rsidR="00EA4212" w:rsidRDefault="00DE2BCE">
                              <w:pPr>
                                <w:ind w:right="1"/>
                                <w:jc w:val="center"/>
                                <w:rPr>
                                  <w:color w:val="000000"/>
                                  <w:sz w:val="20"/>
                                </w:rPr>
                              </w:pPr>
                              <w:r>
                                <w:rPr>
                                  <w:color w:val="FFFFFF"/>
                                  <w:spacing w:val="-5"/>
                                  <w:sz w:val="20"/>
                                </w:rPr>
                                <w:t>PMV</w:t>
                              </w:r>
                            </w:p>
                          </w:txbxContent>
                        </wps:txbx>
                        <wps:bodyPr wrap="square" lIns="0" tIns="0" rIns="0" bIns="0" rtlCol="0">
                          <a:noAutofit/>
                        </wps:bodyPr>
                      </wps:wsp>
                      <wps:wsp>
                        <wps:cNvPr id="17" name="Textbox 17"/>
                        <wps:cNvSpPr txBox="1"/>
                        <wps:spPr>
                          <a:xfrm>
                            <a:off x="1988820" y="725169"/>
                            <a:ext cx="1186815" cy="501015"/>
                          </a:xfrm>
                          <a:prstGeom prst="rect">
                            <a:avLst/>
                          </a:prstGeom>
                          <a:solidFill>
                            <a:srgbClr val="5B9BD4"/>
                          </a:solidFill>
                          <a:ln w="12700">
                            <a:solidFill>
                              <a:srgbClr val="213E58"/>
                            </a:solidFill>
                            <a:prstDash val="solid"/>
                          </a:ln>
                        </wps:spPr>
                        <wps:txbx>
                          <w:txbxContent>
                            <w:p w14:paraId="39F24B3D" w14:textId="77777777" w:rsidR="00EA4212" w:rsidRDefault="00EA4212">
                              <w:pPr>
                                <w:spacing w:before="40"/>
                                <w:rPr>
                                  <w:color w:val="000000"/>
                                  <w:sz w:val="20"/>
                                </w:rPr>
                              </w:pPr>
                            </w:p>
                            <w:p w14:paraId="1F3D2C4B" w14:textId="77777777" w:rsidR="00EA4212" w:rsidRDefault="00DE2BCE">
                              <w:pPr>
                                <w:ind w:left="169"/>
                                <w:rPr>
                                  <w:color w:val="000000"/>
                                  <w:sz w:val="20"/>
                                </w:rPr>
                              </w:pPr>
                              <w:r>
                                <w:rPr>
                                  <w:color w:val="FFFFFF"/>
                                  <w:sz w:val="20"/>
                                </w:rPr>
                                <w:t>Plateforme</w:t>
                              </w:r>
                              <w:r>
                                <w:rPr>
                                  <w:color w:val="FFFFFF"/>
                                  <w:spacing w:val="-9"/>
                                  <w:sz w:val="20"/>
                                </w:rPr>
                                <w:t xml:space="preserve"> </w:t>
                              </w:r>
                              <w:r>
                                <w:rPr>
                                  <w:color w:val="FFFFFF"/>
                                  <w:spacing w:val="-4"/>
                                  <w:sz w:val="20"/>
                                </w:rPr>
                                <w:t>SaaS</w:t>
                              </w:r>
                            </w:p>
                          </w:txbxContent>
                        </wps:txbx>
                        <wps:bodyPr wrap="square" lIns="0" tIns="0" rIns="0" bIns="0" rtlCol="0">
                          <a:noAutofit/>
                        </wps:bodyPr>
                      </wps:wsp>
                      <wps:wsp>
                        <wps:cNvPr id="18" name="Textbox 18"/>
                        <wps:cNvSpPr txBox="1"/>
                        <wps:spPr>
                          <a:xfrm>
                            <a:off x="6350" y="732155"/>
                            <a:ext cx="1186815" cy="501015"/>
                          </a:xfrm>
                          <a:prstGeom prst="rect">
                            <a:avLst/>
                          </a:prstGeom>
                          <a:solidFill>
                            <a:srgbClr val="5B9BD4"/>
                          </a:solidFill>
                          <a:ln w="12700">
                            <a:solidFill>
                              <a:srgbClr val="213E58"/>
                            </a:solidFill>
                            <a:prstDash val="solid"/>
                          </a:ln>
                        </wps:spPr>
                        <wps:txbx>
                          <w:txbxContent>
                            <w:p w14:paraId="069C3443" w14:textId="77777777" w:rsidR="00EA4212" w:rsidRDefault="00DE2BCE">
                              <w:pPr>
                                <w:spacing w:before="156"/>
                                <w:ind w:left="295" w:firstLine="84"/>
                                <w:rPr>
                                  <w:color w:val="000000"/>
                                  <w:sz w:val="20"/>
                                </w:rPr>
                              </w:pPr>
                              <w:r>
                                <w:rPr>
                                  <w:color w:val="FFFFFF"/>
                                  <w:sz w:val="20"/>
                                </w:rPr>
                                <w:t xml:space="preserve">Capteurs de </w:t>
                              </w:r>
                              <w:r>
                                <w:rPr>
                                  <w:color w:val="FFFFFF"/>
                                  <w:spacing w:val="-2"/>
                                  <w:sz w:val="20"/>
                                </w:rPr>
                                <w:t>stationnement</w:t>
                              </w:r>
                            </w:p>
                          </w:txbxContent>
                        </wps:txbx>
                        <wps:bodyPr wrap="square" lIns="0" tIns="0" rIns="0" bIns="0" rtlCol="0">
                          <a:noAutofit/>
                        </wps:bodyPr>
                      </wps:wsp>
                    </wpg:wgp>
                  </a:graphicData>
                </a:graphic>
              </wp:anchor>
            </w:drawing>
          </mc:Choice>
          <mc:Fallback>
            <w:pict>
              <v:group w14:anchorId="755F9128" id="Group 10" o:spid="_x0000_s1026" style="position:absolute;left:0;text-align:left;margin-left:86.35pt;margin-top:-41.85pt;width:389.8pt;height:144.5pt;z-index:-16176640;mso-wrap-distance-left:0;mso-wrap-distance-right:0;mso-position-horizontal-relative:page" coordsize="49504,18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">
                <v:shape id="Graphic 11" o:spid="_x0000_s1027" style="position:absolute;left:11944;top:2571;width:25628;height:13799;visibility:visible;mso-wrap-style:square;v-text-anchor:top" coordsize="2562860,1379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" path="m793953,737997r-59258,l721931,737997r-571,34798l793953,737997xem798195,735965l722630,696595r-381,22225l722147,725170r-102,6261l,718820r,6350l721931,737781r12764,l794410,737781r3785,-1816xem2557780,r-77724,34925l2507107,57048,1982597,699643r4826,4064l2512009,61048r27102,22137l2547175,47244,2557780,xem2562860,1379855r-11608,-45974l2542032,1297305r-26467,22745l1993773,714248r-4826,4191l2510713,1324216r-26466,22746l2562860,1379855xe" fillcolor="#5b9bd4" stroked="f">
                  <v:path arrowok="t"/>
                </v:shape>
                <v:shape id="Graphic 12" o:spid="_x0000_s1028" style="position:absolute;left:31610;top:13970;width:3664;height:2571;visibility:visible;mso-wrap-style:square;v-text-anchor:top" coordsize="366395,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" path="m366395,l,,,257175r366395,l366395,xe" stroked="f">
                  <v:path arrowok="t"/>
                </v:shape>
                <v:shapetype id="_x0000_t202" coordsize="21600,21600" o:spt="202" path="m,l,21600r21600,l21600,xe">
                  <v:stroke joinstyle="miter"/>
                  <v:path gradientshapeok="t" o:connecttype="rect"/>
                </v:shapetype>
                <v:shape id="Textbox 13" o:spid="_x0000_s1029" type="#_x0000_t202" style="position:absolute;left:32308;top:4305;width:18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78D27F79" w14:textId="77777777" w:rsidR="00EA4212" w:rsidRDefault="00DE2BCE">
                        <w:pPr>
                          <w:spacing w:line="223" w:lineRule="exact"/>
                          <w:rPr>
                            <w:sz w:val="20"/>
                          </w:rPr>
                        </w:pPr>
                        <w:r>
                          <w:rPr>
                            <w:spacing w:val="-5"/>
                            <w:sz w:val="20"/>
                          </w:rPr>
                          <w:t>4G</w:t>
                        </w:r>
                      </w:p>
                    </w:txbxContent>
                  </v:textbox>
                </v:shape>
                <v:shape id="Textbox 14" o:spid="_x0000_s1030" type="#_x0000_t202" style="position:absolute;left:32567;top:14516;width:18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181882DB" w14:textId="77777777" w:rsidR="00EA4212" w:rsidRDefault="00DE2BCE">
                        <w:pPr>
                          <w:spacing w:line="223" w:lineRule="exact"/>
                          <w:rPr>
                            <w:sz w:val="20"/>
                          </w:rPr>
                        </w:pPr>
                        <w:r>
                          <w:rPr>
                            <w:spacing w:val="-5"/>
                            <w:sz w:val="20"/>
                          </w:rPr>
                          <w:t>4G</w:t>
                        </w:r>
                      </w:p>
                    </w:txbxContent>
                  </v:textbox>
                </v:shape>
                <v:shape id="Textbox 15" o:spid="_x0000_s1031" type="#_x0000_t202" style="position:absolute;left:37572;top:13277;width:11869;height:5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" fillcolor="#5b9bd4" strokecolor="#213e58" strokeweight="1pt">
                  <v:textbox inset="0,0,0,0">
                    <w:txbxContent>
                      <w:p w14:paraId="4150829E" w14:textId="358234C9" w:rsidR="00EA4212" w:rsidRDefault="00165BE6">
                        <w:pPr>
                          <w:spacing w:before="154"/>
                          <w:ind w:left="512" w:right="307" w:hanging="200"/>
                          <w:rPr>
                            <w:color w:val="000000"/>
                            <w:sz w:val="20"/>
                          </w:rPr>
                        </w:pPr>
                        <w:r>
                          <w:rPr>
                            <w:color w:val="FFFFFF"/>
                            <w:sz w:val="20"/>
                          </w:rPr>
                          <w:t>MyHra</w:t>
                        </w:r>
                        <w:r>
                          <w:rPr>
                            <w:color w:val="FFFFFF"/>
                            <w:spacing w:val="-14"/>
                            <w:sz w:val="20"/>
                          </w:rPr>
                          <w:t xml:space="preserve"> </w:t>
                        </w:r>
                        <w:r>
                          <w:rPr>
                            <w:color w:val="FFFFFF"/>
                            <w:sz w:val="20"/>
                          </w:rPr>
                          <w:t>ou site WEB</w:t>
                        </w:r>
                      </w:p>
                    </w:txbxContent>
                  </v:textbox>
                </v:shape>
                <v:shape id="Textbox 16" o:spid="_x0000_s1032" type="#_x0000_t202" style="position:absolute;left:37572;top:63;width:11869;height:5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" fillcolor="#5b9bd4" strokecolor="#213e58" strokeweight="1pt">
                  <v:textbox inset="0,0,0,0">
                    <w:txbxContent>
                      <w:p w14:paraId="199AD293" w14:textId="77777777" w:rsidR="00EA4212" w:rsidRDefault="00EA4212">
                        <w:pPr>
                          <w:spacing w:before="39"/>
                          <w:rPr>
                            <w:color w:val="000000"/>
                            <w:sz w:val="20"/>
                          </w:rPr>
                        </w:pPr>
                      </w:p>
                      <w:p w14:paraId="638D228C" w14:textId="77777777" w:rsidR="00EA4212" w:rsidRDefault="00DE2BCE">
                        <w:pPr>
                          <w:ind w:right="1"/>
                          <w:jc w:val="center"/>
                          <w:rPr>
                            <w:color w:val="000000"/>
                            <w:sz w:val="20"/>
                          </w:rPr>
                        </w:pPr>
                        <w:r>
                          <w:rPr>
                            <w:color w:val="FFFFFF"/>
                            <w:spacing w:val="-5"/>
                            <w:sz w:val="20"/>
                          </w:rPr>
                          <w:t>PMV</w:t>
                        </w:r>
                      </w:p>
                    </w:txbxContent>
                  </v:textbox>
                </v:shape>
                <v:shape id="Textbox 17" o:spid="_x0000_s1033" type="#_x0000_t202" style="position:absolute;left:19888;top:7251;width:11868;height:5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" fillcolor="#5b9bd4" strokecolor="#213e58" strokeweight="1pt">
                  <v:textbox inset="0,0,0,0">
                    <w:txbxContent>
                      <w:p w14:paraId="39F24B3D" w14:textId="77777777" w:rsidR="00EA4212" w:rsidRDefault="00EA4212">
                        <w:pPr>
                          <w:spacing w:before="40"/>
                          <w:rPr>
                            <w:color w:val="000000"/>
                            <w:sz w:val="20"/>
                          </w:rPr>
                        </w:pPr>
                      </w:p>
                      <w:p w14:paraId="1F3D2C4B" w14:textId="77777777" w:rsidR="00EA4212" w:rsidRDefault="00DE2BCE">
                        <w:pPr>
                          <w:ind w:left="169"/>
                          <w:rPr>
                            <w:color w:val="000000"/>
                            <w:sz w:val="20"/>
                          </w:rPr>
                        </w:pPr>
                        <w:r>
                          <w:rPr>
                            <w:color w:val="FFFFFF"/>
                            <w:sz w:val="20"/>
                          </w:rPr>
                          <w:t>Plateforme</w:t>
                        </w:r>
                        <w:r>
                          <w:rPr>
                            <w:color w:val="FFFFFF"/>
                            <w:spacing w:val="-9"/>
                            <w:sz w:val="20"/>
                          </w:rPr>
                          <w:t xml:space="preserve"> </w:t>
                        </w:r>
                        <w:r>
                          <w:rPr>
                            <w:color w:val="FFFFFF"/>
                            <w:spacing w:val="-4"/>
                            <w:sz w:val="20"/>
                          </w:rPr>
                          <w:t>SaaS</w:t>
                        </w:r>
                      </w:p>
                    </w:txbxContent>
                  </v:textbox>
                </v:shape>
                <v:shape id="Textbox 18" o:spid="_x0000_s1034" type="#_x0000_t202" style="position:absolute;left:63;top:7321;width:11868;height:5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" fillcolor="#5b9bd4" strokecolor="#213e58" strokeweight="1pt">
                  <v:textbox inset="0,0,0,0">
                    <w:txbxContent>
                      <w:p w14:paraId="069C3443" w14:textId="77777777" w:rsidR="00EA4212" w:rsidRDefault="00DE2BCE">
                        <w:pPr>
                          <w:spacing w:before="156"/>
                          <w:ind w:left="295" w:firstLine="84"/>
                          <w:rPr>
                            <w:color w:val="000000"/>
                            <w:sz w:val="20"/>
                          </w:rPr>
                        </w:pPr>
                        <w:r>
                          <w:rPr>
                            <w:color w:val="FFFFFF"/>
                            <w:sz w:val="20"/>
                          </w:rPr>
                          <w:t xml:space="preserve">Capteurs de </w:t>
                        </w:r>
                        <w:r>
                          <w:rPr>
                            <w:color w:val="FFFFFF"/>
                            <w:spacing w:val="-2"/>
                            <w:sz w:val="20"/>
                          </w:rPr>
                          <w:t>stationnement</w:t>
                        </w:r>
                      </w:p>
                    </w:txbxContent>
                  </v:textbox>
                </v:shape>
                <w10:wrap anchorx="page"/>
              </v:group>
            </w:pict>
          </mc:Fallback>
        </mc:AlternateContent>
      </w:r>
      <w:r>
        <w:rPr>
          <w:spacing w:val="-2"/>
          <w:sz w:val="12"/>
        </w:rPr>
        <w:t>Comptages</w:t>
      </w:r>
      <w:r>
        <w:rPr>
          <w:spacing w:val="40"/>
          <w:sz w:val="12"/>
        </w:rPr>
        <w:t xml:space="preserve"> </w:t>
      </w:r>
      <w:r>
        <w:rPr>
          <w:sz w:val="12"/>
        </w:rPr>
        <w:t>des</w:t>
      </w:r>
      <w:r>
        <w:rPr>
          <w:spacing w:val="-2"/>
          <w:sz w:val="12"/>
        </w:rPr>
        <w:t xml:space="preserve"> places</w:t>
      </w:r>
    </w:p>
    <w:p w14:paraId="00E7020E" w14:textId="77777777" w:rsidR="00EA4212" w:rsidRDefault="00DE2BCE" w:rsidP="00BE473A">
      <w:pPr>
        <w:ind w:left="2891" w:right="1789"/>
        <w:jc w:val="both"/>
        <w:rPr>
          <w:sz w:val="12"/>
        </w:rPr>
      </w:pPr>
      <w:r>
        <w:br w:type="column"/>
      </w:r>
      <w:r>
        <w:rPr>
          <w:sz w:val="12"/>
        </w:rPr>
        <w:t>Affichage du nombre</w:t>
      </w:r>
      <w:r>
        <w:rPr>
          <w:spacing w:val="40"/>
          <w:sz w:val="12"/>
        </w:rPr>
        <w:t xml:space="preserve"> </w:t>
      </w:r>
      <w:r>
        <w:rPr>
          <w:sz w:val="12"/>
        </w:rPr>
        <w:t>de</w:t>
      </w:r>
      <w:r>
        <w:rPr>
          <w:spacing w:val="-3"/>
          <w:sz w:val="12"/>
        </w:rPr>
        <w:t xml:space="preserve"> </w:t>
      </w:r>
      <w:r>
        <w:rPr>
          <w:sz w:val="12"/>
        </w:rPr>
        <w:t>places</w:t>
      </w:r>
      <w:r>
        <w:rPr>
          <w:spacing w:val="-2"/>
          <w:sz w:val="12"/>
        </w:rPr>
        <w:t xml:space="preserve"> disponibles</w:t>
      </w:r>
    </w:p>
    <w:p w14:paraId="39467747" w14:textId="77777777" w:rsidR="00EA4212" w:rsidRDefault="00EA4212" w:rsidP="00BE473A">
      <w:pPr>
        <w:jc w:val="both"/>
        <w:rPr>
          <w:sz w:val="12"/>
        </w:rPr>
        <w:sectPr w:rsidR="00EA4212">
          <w:type w:val="continuous"/>
          <w:pgSz w:w="11910" w:h="16840"/>
          <w:pgMar w:top="1040" w:right="992" w:bottom="580" w:left="992" w:header="571" w:footer="397" w:gutter="0"/>
          <w:cols w:num="2" w:space="720" w:equalWidth="0">
            <w:col w:w="3548" w:space="542"/>
            <w:col w:w="5836"/>
          </w:cols>
        </w:sectPr>
      </w:pPr>
    </w:p>
    <w:p w14:paraId="5F5AAE5E" w14:textId="77777777" w:rsidR="00EA4212" w:rsidRDefault="00EA4212" w:rsidP="00BE473A">
      <w:pPr>
        <w:pStyle w:val="Corpsdetexte"/>
        <w:jc w:val="both"/>
        <w:rPr>
          <w:sz w:val="12"/>
        </w:rPr>
      </w:pPr>
    </w:p>
    <w:p w14:paraId="34E02DB5" w14:textId="77777777" w:rsidR="00EA4212" w:rsidRDefault="00EA4212" w:rsidP="00BE473A">
      <w:pPr>
        <w:pStyle w:val="Corpsdetexte"/>
        <w:jc w:val="both"/>
        <w:rPr>
          <w:sz w:val="12"/>
        </w:rPr>
      </w:pPr>
    </w:p>
    <w:p w14:paraId="17463F44" w14:textId="77777777" w:rsidR="00EA4212" w:rsidRDefault="00EA4212" w:rsidP="00BE473A">
      <w:pPr>
        <w:pStyle w:val="Corpsdetexte"/>
        <w:jc w:val="both"/>
        <w:rPr>
          <w:sz w:val="12"/>
        </w:rPr>
      </w:pPr>
    </w:p>
    <w:p w14:paraId="7CF5C441" w14:textId="77777777" w:rsidR="00EA4212" w:rsidRDefault="00EA4212" w:rsidP="00BE473A">
      <w:pPr>
        <w:pStyle w:val="Corpsdetexte"/>
        <w:jc w:val="both"/>
        <w:rPr>
          <w:sz w:val="12"/>
        </w:rPr>
      </w:pPr>
    </w:p>
    <w:p w14:paraId="7B76E66C" w14:textId="77777777" w:rsidR="00EA4212" w:rsidRDefault="00EA4212" w:rsidP="00BE473A">
      <w:pPr>
        <w:pStyle w:val="Corpsdetexte"/>
        <w:jc w:val="both"/>
        <w:rPr>
          <w:sz w:val="12"/>
        </w:rPr>
      </w:pPr>
    </w:p>
    <w:p w14:paraId="1B72C455" w14:textId="77777777" w:rsidR="00EA4212" w:rsidRDefault="00EA4212" w:rsidP="00BE473A">
      <w:pPr>
        <w:pStyle w:val="Corpsdetexte"/>
        <w:jc w:val="both"/>
        <w:rPr>
          <w:sz w:val="12"/>
        </w:rPr>
      </w:pPr>
    </w:p>
    <w:p w14:paraId="1CE2B78A" w14:textId="77777777" w:rsidR="00EA4212" w:rsidRDefault="00EA4212" w:rsidP="00BE473A">
      <w:pPr>
        <w:pStyle w:val="Corpsdetexte"/>
        <w:jc w:val="both"/>
        <w:rPr>
          <w:sz w:val="12"/>
        </w:rPr>
      </w:pPr>
    </w:p>
    <w:p w14:paraId="40A7E7A0" w14:textId="77777777" w:rsidR="00EA4212" w:rsidRDefault="00EA4212" w:rsidP="00BE473A">
      <w:pPr>
        <w:pStyle w:val="Corpsdetexte"/>
        <w:jc w:val="both"/>
        <w:rPr>
          <w:sz w:val="12"/>
        </w:rPr>
      </w:pPr>
    </w:p>
    <w:p w14:paraId="046DAB56" w14:textId="77777777" w:rsidR="00EA4212" w:rsidRDefault="00EA4212" w:rsidP="00BE473A">
      <w:pPr>
        <w:pStyle w:val="Corpsdetexte"/>
        <w:jc w:val="both"/>
        <w:rPr>
          <w:sz w:val="12"/>
        </w:rPr>
      </w:pPr>
    </w:p>
    <w:p w14:paraId="7E52BD48" w14:textId="77777777" w:rsidR="00EA4212" w:rsidRDefault="00EA4212" w:rsidP="00BE473A">
      <w:pPr>
        <w:pStyle w:val="Corpsdetexte"/>
        <w:jc w:val="both"/>
        <w:rPr>
          <w:sz w:val="12"/>
        </w:rPr>
      </w:pPr>
    </w:p>
    <w:p w14:paraId="47347874" w14:textId="77777777" w:rsidR="00EA4212" w:rsidRDefault="00EA4212" w:rsidP="00BE473A">
      <w:pPr>
        <w:pStyle w:val="Corpsdetexte"/>
        <w:jc w:val="both"/>
        <w:rPr>
          <w:sz w:val="12"/>
        </w:rPr>
      </w:pPr>
    </w:p>
    <w:p w14:paraId="2582CDF3" w14:textId="77777777" w:rsidR="0093153B" w:rsidRDefault="0093153B" w:rsidP="0093153B">
      <w:pPr>
        <w:ind w:left="5760" w:right="1789" w:firstLine="720"/>
        <w:rPr>
          <w:sz w:val="12"/>
        </w:rPr>
      </w:pPr>
    </w:p>
    <w:p w14:paraId="67B31413" w14:textId="1242BE14" w:rsidR="00EA4212" w:rsidRDefault="00DE2BCE" w:rsidP="008E7C46">
      <w:pPr>
        <w:ind w:left="6946" w:right="1421"/>
        <w:rPr>
          <w:sz w:val="12"/>
        </w:rPr>
      </w:pPr>
      <w:r>
        <w:rPr>
          <w:sz w:val="12"/>
        </w:rPr>
        <w:t>Affichage</w:t>
      </w:r>
      <w:r w:rsidRPr="0093153B">
        <w:rPr>
          <w:sz w:val="12"/>
        </w:rPr>
        <w:t xml:space="preserve"> </w:t>
      </w:r>
      <w:r>
        <w:rPr>
          <w:sz w:val="12"/>
        </w:rPr>
        <w:t>à</w:t>
      </w:r>
      <w:r w:rsidRPr="0093153B">
        <w:rPr>
          <w:sz w:val="12"/>
        </w:rPr>
        <w:t xml:space="preserve"> </w:t>
      </w:r>
      <w:r>
        <w:rPr>
          <w:sz w:val="12"/>
        </w:rPr>
        <w:t>la</w:t>
      </w:r>
      <w:r w:rsidRPr="0093153B">
        <w:rPr>
          <w:sz w:val="12"/>
        </w:rPr>
        <w:t xml:space="preserve"> </w:t>
      </w:r>
      <w:r>
        <w:rPr>
          <w:sz w:val="12"/>
        </w:rPr>
        <w:t>place</w:t>
      </w:r>
      <w:r w:rsidRPr="0093153B">
        <w:rPr>
          <w:sz w:val="12"/>
        </w:rPr>
        <w:t xml:space="preserve"> </w:t>
      </w:r>
      <w:r>
        <w:rPr>
          <w:sz w:val="12"/>
        </w:rPr>
        <w:t>des</w:t>
      </w:r>
      <w:r w:rsidR="0093153B">
        <w:rPr>
          <w:sz w:val="12"/>
        </w:rPr>
        <w:t xml:space="preserve"> </w:t>
      </w:r>
      <w:r w:rsidR="0093153B" w:rsidRPr="0093153B">
        <w:rPr>
          <w:sz w:val="12"/>
        </w:rPr>
        <w:t>p</w:t>
      </w:r>
      <w:r>
        <w:rPr>
          <w:sz w:val="12"/>
        </w:rPr>
        <w:t>laces</w:t>
      </w:r>
      <w:r w:rsidRPr="0093153B">
        <w:rPr>
          <w:sz w:val="12"/>
        </w:rPr>
        <w:t xml:space="preserve"> </w:t>
      </w:r>
      <w:r>
        <w:rPr>
          <w:sz w:val="12"/>
        </w:rPr>
        <w:t>disponibles</w:t>
      </w:r>
    </w:p>
    <w:p w14:paraId="7C7A41A7" w14:textId="77777777" w:rsidR="00EA4212" w:rsidRDefault="00EA4212" w:rsidP="00BE473A">
      <w:pPr>
        <w:jc w:val="both"/>
        <w:rPr>
          <w:spacing w:val="-7"/>
          <w:sz w:val="12"/>
        </w:rPr>
      </w:pPr>
    </w:p>
    <w:p w14:paraId="1203F8BB" w14:textId="77777777" w:rsidR="002E23D4" w:rsidRPr="002E23D4" w:rsidRDefault="002E23D4" w:rsidP="002E23D4">
      <w:pPr>
        <w:rPr>
          <w:sz w:val="12"/>
        </w:rPr>
      </w:pPr>
    </w:p>
    <w:p w14:paraId="21AFE281" w14:textId="77777777" w:rsidR="002E23D4" w:rsidRPr="002E23D4" w:rsidRDefault="002E23D4" w:rsidP="002E23D4">
      <w:pPr>
        <w:rPr>
          <w:sz w:val="12"/>
        </w:rPr>
      </w:pPr>
    </w:p>
    <w:p w14:paraId="266E40C6" w14:textId="77777777" w:rsidR="002E23D4" w:rsidRPr="002E23D4" w:rsidRDefault="002E23D4" w:rsidP="002E23D4">
      <w:pPr>
        <w:rPr>
          <w:sz w:val="12"/>
        </w:rPr>
      </w:pPr>
    </w:p>
    <w:p w14:paraId="179311A0" w14:textId="77777777" w:rsidR="002E23D4" w:rsidRPr="002E23D4" w:rsidRDefault="002E23D4" w:rsidP="002E23D4">
      <w:pPr>
        <w:rPr>
          <w:sz w:val="12"/>
        </w:rPr>
      </w:pPr>
    </w:p>
    <w:p w14:paraId="30467F4E" w14:textId="77777777" w:rsidR="002E23D4" w:rsidRPr="002E23D4" w:rsidRDefault="002E23D4" w:rsidP="002E23D4">
      <w:pPr>
        <w:rPr>
          <w:sz w:val="12"/>
        </w:rPr>
      </w:pPr>
    </w:p>
    <w:p w14:paraId="5C16061A" w14:textId="2A535076" w:rsidR="002E23D4" w:rsidRPr="002E23D4" w:rsidRDefault="002E23D4" w:rsidP="002E23D4">
      <w:pPr>
        <w:tabs>
          <w:tab w:val="left" w:pos="6075"/>
        </w:tabs>
        <w:rPr>
          <w:sz w:val="12"/>
        </w:rPr>
        <w:sectPr w:rsidR="002E23D4" w:rsidRPr="002E23D4">
          <w:type w:val="continuous"/>
          <w:pgSz w:w="11910" w:h="16840"/>
          <w:pgMar w:top="1040" w:right="992" w:bottom="580" w:left="992" w:header="571" w:footer="397" w:gutter="0"/>
          <w:cols w:space="720"/>
        </w:sectPr>
      </w:pPr>
      <w:r>
        <w:rPr>
          <w:spacing w:val="-7"/>
          <w:sz w:val="12"/>
        </w:rPr>
        <w:tab/>
      </w:r>
    </w:p>
    <w:p w14:paraId="53F4EE2F" w14:textId="77777777" w:rsidR="00EA4212" w:rsidRDefault="00DE2BCE" w:rsidP="00EC3A7F">
      <w:pPr>
        <w:pStyle w:val="Titre1"/>
        <w:numPr>
          <w:ilvl w:val="0"/>
          <w:numId w:val="5"/>
        </w:numPr>
        <w:tabs>
          <w:tab w:val="left" w:pos="820"/>
        </w:tabs>
        <w:spacing w:before="0"/>
        <w:ind w:firstLine="0"/>
        <w:jc w:val="both"/>
      </w:pPr>
      <w:bookmarkStart w:id="3" w:name="_Toc224896984"/>
      <w:r>
        <w:rPr>
          <w:color w:val="4289B7"/>
          <w:spacing w:val="-2"/>
        </w:rPr>
        <w:lastRenderedPageBreak/>
        <w:t>PRESENTATION GENERALE</w:t>
      </w:r>
      <w:bookmarkEnd w:id="3"/>
    </w:p>
    <w:p w14:paraId="766259A3"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89888" behindDoc="1" locked="0" layoutInCell="1" allowOverlap="1" wp14:anchorId="262167D6" wp14:editId="6A993E74">
                <wp:simplePos x="0" y="0"/>
                <wp:positionH relativeFrom="page">
                  <wp:posOffset>701040</wp:posOffset>
                </wp:positionH>
                <wp:positionV relativeFrom="paragraph">
                  <wp:posOffset>48705</wp:posOffset>
                </wp:positionV>
                <wp:extent cx="6158230" cy="18415"/>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41B68771" id="Graphic 19" o:spid="_x0000_s1026" style="position:absolute;margin-left:55.2pt;margin-top:3.85pt;width:484.9pt;height:1.45pt;z-index:-15726592;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3615B6E1" w14:textId="77777777" w:rsidR="00EA4212" w:rsidRDefault="00EA4212" w:rsidP="00BE473A">
      <w:pPr>
        <w:pStyle w:val="Corpsdetexte"/>
        <w:jc w:val="both"/>
        <w:rPr>
          <w:rFonts w:ascii="Arial"/>
          <w:b/>
        </w:rPr>
      </w:pPr>
    </w:p>
    <w:p w14:paraId="7A15A888" w14:textId="77777777" w:rsidR="00EA4212" w:rsidRDefault="00DE2BCE" w:rsidP="00BE473A">
      <w:pPr>
        <w:pStyle w:val="Corpsdetexte"/>
        <w:ind w:right="145"/>
        <w:jc w:val="both"/>
      </w:pPr>
      <w:r>
        <w:t>Le présent marché concerne la fourniture, la pose, la mise en service, et la maintenance d’un dispositif de « stationnement</w:t>
      </w:r>
      <w:r>
        <w:rPr>
          <w:spacing w:val="-6"/>
        </w:rPr>
        <w:t xml:space="preserve"> </w:t>
      </w:r>
      <w:r>
        <w:t>intelligent</w:t>
      </w:r>
      <w:r>
        <w:rPr>
          <w:spacing w:val="-6"/>
        </w:rPr>
        <w:t xml:space="preserve"> </w:t>
      </w:r>
      <w:r>
        <w:t>connecté</w:t>
      </w:r>
      <w:r>
        <w:rPr>
          <w:spacing w:val="-7"/>
        </w:rPr>
        <w:t xml:space="preserve"> </w:t>
      </w:r>
      <w:r>
        <w:t>»</w:t>
      </w:r>
      <w:r>
        <w:rPr>
          <w:spacing w:val="-7"/>
        </w:rPr>
        <w:t xml:space="preserve"> </w:t>
      </w:r>
      <w:r>
        <w:t>associé</w:t>
      </w:r>
      <w:r>
        <w:rPr>
          <w:spacing w:val="-7"/>
        </w:rPr>
        <w:t xml:space="preserve"> </w:t>
      </w:r>
      <w:r>
        <w:t>à</w:t>
      </w:r>
      <w:r>
        <w:rPr>
          <w:spacing w:val="-7"/>
        </w:rPr>
        <w:t xml:space="preserve"> </w:t>
      </w:r>
      <w:r>
        <w:t>une</w:t>
      </w:r>
      <w:r>
        <w:rPr>
          <w:spacing w:val="-7"/>
        </w:rPr>
        <w:t xml:space="preserve"> </w:t>
      </w:r>
      <w:r>
        <w:t>prestation</w:t>
      </w:r>
      <w:r>
        <w:rPr>
          <w:spacing w:val="-7"/>
        </w:rPr>
        <w:t xml:space="preserve"> </w:t>
      </w:r>
      <w:r>
        <w:t>de</w:t>
      </w:r>
      <w:r>
        <w:rPr>
          <w:spacing w:val="-7"/>
        </w:rPr>
        <w:t xml:space="preserve"> </w:t>
      </w:r>
      <w:r>
        <w:t>service</w:t>
      </w:r>
      <w:r>
        <w:rPr>
          <w:spacing w:val="-7"/>
        </w:rPr>
        <w:t xml:space="preserve"> </w:t>
      </w:r>
      <w:r>
        <w:t>couvrant</w:t>
      </w:r>
      <w:r>
        <w:rPr>
          <w:spacing w:val="-4"/>
        </w:rPr>
        <w:t xml:space="preserve"> </w:t>
      </w:r>
      <w:r>
        <w:t>la</w:t>
      </w:r>
      <w:r>
        <w:rPr>
          <w:spacing w:val="-7"/>
        </w:rPr>
        <w:t xml:space="preserve"> </w:t>
      </w:r>
      <w:r>
        <w:t>collecte,</w:t>
      </w:r>
      <w:r>
        <w:rPr>
          <w:spacing w:val="-7"/>
        </w:rPr>
        <w:t xml:space="preserve"> </w:t>
      </w:r>
      <w:r>
        <w:t>le</w:t>
      </w:r>
      <w:r>
        <w:rPr>
          <w:spacing w:val="-7"/>
        </w:rPr>
        <w:t xml:space="preserve"> </w:t>
      </w:r>
      <w:r>
        <w:t>transport</w:t>
      </w:r>
      <w:r>
        <w:rPr>
          <w:spacing w:val="-6"/>
        </w:rPr>
        <w:t xml:space="preserve"> </w:t>
      </w:r>
      <w:r>
        <w:t>et</w:t>
      </w:r>
      <w:r>
        <w:rPr>
          <w:spacing w:val="-6"/>
        </w:rPr>
        <w:t xml:space="preserve"> </w:t>
      </w:r>
      <w:r>
        <w:t>la centralisation des données d’exploitation associées.</w:t>
      </w:r>
    </w:p>
    <w:p w14:paraId="2BEF5E98" w14:textId="77777777" w:rsidR="00EA4212" w:rsidRDefault="00EA4212" w:rsidP="00BE473A">
      <w:pPr>
        <w:pStyle w:val="Corpsdetexte"/>
        <w:jc w:val="both"/>
      </w:pPr>
    </w:p>
    <w:p w14:paraId="190CCA5B" w14:textId="77777777" w:rsidR="00EA4212" w:rsidRDefault="00DE2BCE" w:rsidP="00EC3A7F">
      <w:pPr>
        <w:pStyle w:val="Titre2"/>
        <w:numPr>
          <w:ilvl w:val="1"/>
          <w:numId w:val="5"/>
        </w:numPr>
        <w:tabs>
          <w:tab w:val="left" w:pos="849"/>
        </w:tabs>
        <w:ind w:firstLine="0"/>
        <w:jc w:val="both"/>
      </w:pPr>
      <w:bookmarkStart w:id="4" w:name="_Toc224896985"/>
      <w:r>
        <w:rPr>
          <w:color w:val="4289B7"/>
        </w:rPr>
        <w:t>Lieu</w:t>
      </w:r>
      <w:r>
        <w:rPr>
          <w:color w:val="4289B7"/>
          <w:spacing w:val="-10"/>
        </w:rPr>
        <w:t xml:space="preserve"> </w:t>
      </w:r>
      <w:r>
        <w:rPr>
          <w:color w:val="4289B7"/>
        </w:rPr>
        <w:t>d’exécution</w:t>
      </w:r>
      <w:r>
        <w:rPr>
          <w:color w:val="4289B7"/>
          <w:spacing w:val="-9"/>
        </w:rPr>
        <w:t xml:space="preserve"> </w:t>
      </w:r>
      <w:r>
        <w:rPr>
          <w:color w:val="4289B7"/>
        </w:rPr>
        <w:t>des</w:t>
      </w:r>
      <w:r>
        <w:rPr>
          <w:color w:val="4289B7"/>
          <w:spacing w:val="-9"/>
        </w:rPr>
        <w:t xml:space="preserve"> </w:t>
      </w:r>
      <w:r>
        <w:rPr>
          <w:color w:val="4289B7"/>
          <w:spacing w:val="-2"/>
        </w:rPr>
        <w:t>prestations</w:t>
      </w:r>
      <w:bookmarkEnd w:id="4"/>
    </w:p>
    <w:p w14:paraId="1ABBD66F" w14:textId="12DA071C" w:rsidR="00EA4212" w:rsidRDefault="00DE2BCE" w:rsidP="00BE473A">
      <w:pPr>
        <w:pStyle w:val="Corpsdetexte"/>
        <w:ind w:right="151"/>
        <w:jc w:val="both"/>
      </w:pPr>
      <w:r>
        <w:t xml:space="preserve">Les prestations attendues seront à réaliser exclusivement </w:t>
      </w:r>
      <w:r w:rsidR="00165BE6">
        <w:t xml:space="preserve">sur le domaine privé du </w:t>
      </w:r>
      <w:r w:rsidR="002F3AAB">
        <w:t>CHAM</w:t>
      </w:r>
      <w:r w:rsidR="00165BE6">
        <w:t>.</w:t>
      </w:r>
    </w:p>
    <w:p w14:paraId="331E1DD7" w14:textId="77777777" w:rsidR="00EA4212" w:rsidRDefault="00EA4212" w:rsidP="00BE473A">
      <w:pPr>
        <w:pStyle w:val="Corpsdetexte"/>
        <w:jc w:val="both"/>
      </w:pPr>
    </w:p>
    <w:p w14:paraId="256B9FD1" w14:textId="77777777" w:rsidR="00EA4212" w:rsidRDefault="00DE2BCE" w:rsidP="00EC3A7F">
      <w:pPr>
        <w:pStyle w:val="Titre2"/>
        <w:numPr>
          <w:ilvl w:val="1"/>
          <w:numId w:val="5"/>
        </w:numPr>
        <w:tabs>
          <w:tab w:val="left" w:pos="849"/>
        </w:tabs>
        <w:ind w:firstLine="0"/>
        <w:jc w:val="both"/>
      </w:pPr>
      <w:bookmarkStart w:id="5" w:name="_Toc224896986"/>
      <w:r>
        <w:rPr>
          <w:color w:val="4289B7"/>
        </w:rPr>
        <w:t>Périmètre</w:t>
      </w:r>
      <w:r>
        <w:rPr>
          <w:color w:val="4289B7"/>
          <w:spacing w:val="-8"/>
        </w:rPr>
        <w:t xml:space="preserve"> </w:t>
      </w:r>
      <w:r>
        <w:rPr>
          <w:color w:val="4289B7"/>
        </w:rPr>
        <w:t>du</w:t>
      </w:r>
      <w:r>
        <w:rPr>
          <w:color w:val="4289B7"/>
          <w:spacing w:val="-7"/>
        </w:rPr>
        <w:t xml:space="preserve"> </w:t>
      </w:r>
      <w:r>
        <w:rPr>
          <w:color w:val="4289B7"/>
          <w:spacing w:val="-2"/>
        </w:rPr>
        <w:t>marché</w:t>
      </w:r>
      <w:bookmarkEnd w:id="5"/>
    </w:p>
    <w:p w14:paraId="2CDEDF2E" w14:textId="77777777" w:rsidR="00EA4212" w:rsidRDefault="00DE2BCE" w:rsidP="00BE473A">
      <w:pPr>
        <w:pStyle w:val="Corpsdetexte"/>
        <w:jc w:val="both"/>
      </w:pPr>
      <w:r>
        <w:t>Le</w:t>
      </w:r>
      <w:r>
        <w:rPr>
          <w:spacing w:val="-7"/>
        </w:rPr>
        <w:t xml:space="preserve"> </w:t>
      </w:r>
      <w:r>
        <w:t>marché</w:t>
      </w:r>
      <w:r>
        <w:rPr>
          <w:spacing w:val="-7"/>
        </w:rPr>
        <w:t xml:space="preserve"> </w:t>
      </w:r>
      <w:r>
        <w:t>recouvre</w:t>
      </w:r>
      <w:r>
        <w:rPr>
          <w:spacing w:val="-5"/>
        </w:rPr>
        <w:t xml:space="preserve"> </w:t>
      </w:r>
      <w:r>
        <w:t>les</w:t>
      </w:r>
      <w:r>
        <w:rPr>
          <w:spacing w:val="-6"/>
        </w:rPr>
        <w:t xml:space="preserve"> </w:t>
      </w:r>
      <w:r>
        <w:t>prestations</w:t>
      </w:r>
      <w:r>
        <w:rPr>
          <w:spacing w:val="-6"/>
        </w:rPr>
        <w:t xml:space="preserve"> </w:t>
      </w:r>
      <w:r>
        <w:t>suivantes</w:t>
      </w:r>
      <w:r>
        <w:rPr>
          <w:spacing w:val="-6"/>
        </w:rPr>
        <w:t xml:space="preserve"> </w:t>
      </w:r>
      <w:r>
        <w:rPr>
          <w:spacing w:val="-10"/>
        </w:rPr>
        <w:t>:</w:t>
      </w:r>
    </w:p>
    <w:p w14:paraId="7D24C1C5" w14:textId="77777777" w:rsidR="00EA4212" w:rsidRDefault="00EA4212" w:rsidP="00BE473A">
      <w:pPr>
        <w:pStyle w:val="Corpsdetexte"/>
        <w:jc w:val="both"/>
      </w:pPr>
    </w:p>
    <w:p w14:paraId="062AAF83" w14:textId="77777777" w:rsidR="00EA4212" w:rsidRPr="00BE473A" w:rsidRDefault="00DE2BCE" w:rsidP="00EC3A7F">
      <w:pPr>
        <w:pStyle w:val="Paragraphedeliste"/>
        <w:numPr>
          <w:ilvl w:val="0"/>
          <w:numId w:val="6"/>
        </w:numPr>
        <w:tabs>
          <w:tab w:val="left" w:pos="1273"/>
        </w:tabs>
        <w:jc w:val="both"/>
        <w:rPr>
          <w:sz w:val="20"/>
        </w:rPr>
      </w:pPr>
      <w:r w:rsidRPr="00BE473A">
        <w:rPr>
          <w:sz w:val="20"/>
        </w:rPr>
        <w:t>Les</w:t>
      </w:r>
      <w:r w:rsidRPr="00BE473A">
        <w:rPr>
          <w:spacing w:val="-10"/>
          <w:sz w:val="20"/>
        </w:rPr>
        <w:t xml:space="preserve"> </w:t>
      </w:r>
      <w:r w:rsidRPr="00BE473A">
        <w:rPr>
          <w:sz w:val="20"/>
        </w:rPr>
        <w:t>études</w:t>
      </w:r>
      <w:r w:rsidRPr="00BE473A">
        <w:rPr>
          <w:spacing w:val="-9"/>
          <w:sz w:val="20"/>
        </w:rPr>
        <w:t xml:space="preserve"> </w:t>
      </w:r>
      <w:r w:rsidRPr="00BE473A">
        <w:rPr>
          <w:sz w:val="20"/>
        </w:rPr>
        <w:t>techniques</w:t>
      </w:r>
      <w:r w:rsidRPr="00BE473A">
        <w:rPr>
          <w:spacing w:val="-7"/>
          <w:sz w:val="20"/>
        </w:rPr>
        <w:t xml:space="preserve"> </w:t>
      </w:r>
      <w:r w:rsidRPr="00BE473A">
        <w:rPr>
          <w:sz w:val="20"/>
        </w:rPr>
        <w:t>d’implantation</w:t>
      </w:r>
      <w:r w:rsidRPr="00BE473A">
        <w:rPr>
          <w:spacing w:val="-8"/>
          <w:sz w:val="20"/>
        </w:rPr>
        <w:t xml:space="preserve"> </w:t>
      </w:r>
      <w:r w:rsidRPr="00BE473A">
        <w:rPr>
          <w:sz w:val="20"/>
        </w:rPr>
        <w:t>et</w:t>
      </w:r>
      <w:r w:rsidRPr="00BE473A">
        <w:rPr>
          <w:spacing w:val="-5"/>
          <w:sz w:val="20"/>
        </w:rPr>
        <w:t xml:space="preserve"> </w:t>
      </w:r>
      <w:r w:rsidRPr="00BE473A">
        <w:rPr>
          <w:sz w:val="20"/>
        </w:rPr>
        <w:t>d’intégration</w:t>
      </w:r>
      <w:r w:rsidRPr="00BE473A">
        <w:rPr>
          <w:spacing w:val="-10"/>
          <w:sz w:val="20"/>
        </w:rPr>
        <w:t xml:space="preserve"> </w:t>
      </w:r>
      <w:r w:rsidRPr="00BE473A">
        <w:rPr>
          <w:sz w:val="20"/>
        </w:rPr>
        <w:t>du</w:t>
      </w:r>
      <w:r w:rsidRPr="00BE473A">
        <w:rPr>
          <w:spacing w:val="-10"/>
          <w:sz w:val="20"/>
        </w:rPr>
        <w:t xml:space="preserve"> </w:t>
      </w:r>
      <w:r w:rsidRPr="00BE473A">
        <w:rPr>
          <w:spacing w:val="-2"/>
          <w:sz w:val="20"/>
        </w:rPr>
        <w:t>dispositif</w:t>
      </w:r>
    </w:p>
    <w:p w14:paraId="2E9BDB54" w14:textId="77777777" w:rsidR="00EA4212"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6"/>
          <w:sz w:val="20"/>
        </w:rPr>
        <w:t xml:space="preserve"> </w:t>
      </w:r>
      <w:r w:rsidRPr="00BE473A">
        <w:rPr>
          <w:sz w:val="20"/>
        </w:rPr>
        <w:t>fourniture</w:t>
      </w:r>
      <w:r w:rsidRPr="00BE473A">
        <w:rPr>
          <w:spacing w:val="-5"/>
          <w:sz w:val="20"/>
        </w:rPr>
        <w:t xml:space="preserve"> </w:t>
      </w:r>
      <w:r w:rsidRPr="00BE473A">
        <w:rPr>
          <w:sz w:val="20"/>
        </w:rPr>
        <w:t>et</w:t>
      </w:r>
      <w:r w:rsidRPr="00BE473A">
        <w:rPr>
          <w:spacing w:val="-6"/>
          <w:sz w:val="20"/>
        </w:rPr>
        <w:t xml:space="preserve"> </w:t>
      </w:r>
      <w:r w:rsidRPr="00BE473A">
        <w:rPr>
          <w:sz w:val="20"/>
        </w:rPr>
        <w:t>la</w:t>
      </w:r>
      <w:r w:rsidRPr="00BE473A">
        <w:rPr>
          <w:spacing w:val="-5"/>
          <w:sz w:val="20"/>
        </w:rPr>
        <w:t xml:space="preserve"> </w:t>
      </w:r>
      <w:r w:rsidRPr="00BE473A">
        <w:rPr>
          <w:sz w:val="20"/>
        </w:rPr>
        <w:t>pose</w:t>
      </w:r>
      <w:r w:rsidRPr="00BE473A">
        <w:rPr>
          <w:spacing w:val="-4"/>
          <w:sz w:val="20"/>
        </w:rPr>
        <w:t xml:space="preserve"> </w:t>
      </w:r>
      <w:r w:rsidRPr="00BE473A">
        <w:rPr>
          <w:sz w:val="20"/>
        </w:rPr>
        <w:t>des</w:t>
      </w:r>
      <w:r w:rsidRPr="00BE473A">
        <w:rPr>
          <w:spacing w:val="-2"/>
          <w:sz w:val="20"/>
        </w:rPr>
        <w:t xml:space="preserve"> </w:t>
      </w:r>
      <w:r w:rsidRPr="00BE473A">
        <w:rPr>
          <w:sz w:val="20"/>
        </w:rPr>
        <w:t>capteurs</w:t>
      </w:r>
      <w:r w:rsidRPr="00BE473A">
        <w:rPr>
          <w:spacing w:val="-4"/>
          <w:sz w:val="20"/>
        </w:rPr>
        <w:t xml:space="preserve"> </w:t>
      </w:r>
      <w:r w:rsidRPr="00BE473A">
        <w:rPr>
          <w:sz w:val="20"/>
        </w:rPr>
        <w:t>nécessaires</w:t>
      </w:r>
      <w:r w:rsidRPr="00BE473A">
        <w:rPr>
          <w:spacing w:val="-5"/>
          <w:sz w:val="20"/>
        </w:rPr>
        <w:t xml:space="preserve"> </w:t>
      </w:r>
      <w:r w:rsidRPr="00BE473A">
        <w:rPr>
          <w:sz w:val="20"/>
        </w:rPr>
        <w:t>à</w:t>
      </w:r>
      <w:r w:rsidRPr="00BE473A">
        <w:rPr>
          <w:spacing w:val="-4"/>
          <w:sz w:val="20"/>
        </w:rPr>
        <w:t xml:space="preserve"> </w:t>
      </w:r>
      <w:r w:rsidRPr="00BE473A">
        <w:rPr>
          <w:sz w:val="20"/>
        </w:rPr>
        <w:t>la</w:t>
      </w:r>
      <w:r w:rsidRPr="00BE473A">
        <w:rPr>
          <w:spacing w:val="-3"/>
          <w:sz w:val="20"/>
        </w:rPr>
        <w:t xml:space="preserve"> </w:t>
      </w:r>
      <w:r w:rsidRPr="00BE473A">
        <w:rPr>
          <w:sz w:val="20"/>
        </w:rPr>
        <w:t>détection</w:t>
      </w:r>
      <w:r w:rsidRPr="00BE473A">
        <w:rPr>
          <w:spacing w:val="-4"/>
          <w:sz w:val="20"/>
        </w:rPr>
        <w:t xml:space="preserve"> </w:t>
      </w:r>
      <w:r w:rsidRPr="00BE473A">
        <w:rPr>
          <w:sz w:val="20"/>
        </w:rPr>
        <w:t>de</w:t>
      </w:r>
      <w:r w:rsidRPr="00BE473A">
        <w:rPr>
          <w:spacing w:val="-5"/>
          <w:sz w:val="20"/>
        </w:rPr>
        <w:t xml:space="preserve"> </w:t>
      </w:r>
      <w:r w:rsidRPr="00BE473A">
        <w:rPr>
          <w:spacing w:val="-2"/>
          <w:sz w:val="20"/>
        </w:rPr>
        <w:t>véhicules</w:t>
      </w:r>
    </w:p>
    <w:p w14:paraId="477EFDCF" w14:textId="54C41A43" w:rsidR="00EA4212"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9"/>
          <w:sz w:val="20"/>
        </w:rPr>
        <w:t xml:space="preserve"> </w:t>
      </w:r>
      <w:r w:rsidRPr="00BE473A">
        <w:rPr>
          <w:sz w:val="20"/>
        </w:rPr>
        <w:t>mise</w:t>
      </w:r>
      <w:r w:rsidRPr="00BE473A">
        <w:rPr>
          <w:spacing w:val="-8"/>
          <w:sz w:val="20"/>
        </w:rPr>
        <w:t xml:space="preserve"> </w:t>
      </w:r>
      <w:r w:rsidRPr="00BE473A">
        <w:rPr>
          <w:sz w:val="20"/>
        </w:rPr>
        <w:t>à</w:t>
      </w:r>
      <w:r w:rsidRPr="00BE473A">
        <w:rPr>
          <w:spacing w:val="-6"/>
          <w:sz w:val="20"/>
        </w:rPr>
        <w:t xml:space="preserve"> </w:t>
      </w:r>
      <w:r w:rsidRPr="00BE473A">
        <w:rPr>
          <w:sz w:val="20"/>
        </w:rPr>
        <w:t>disposition</w:t>
      </w:r>
      <w:r w:rsidRPr="00BE473A">
        <w:rPr>
          <w:spacing w:val="-7"/>
          <w:sz w:val="20"/>
        </w:rPr>
        <w:t xml:space="preserve"> </w:t>
      </w:r>
      <w:r w:rsidRPr="00BE473A">
        <w:rPr>
          <w:sz w:val="20"/>
        </w:rPr>
        <w:t>et</w:t>
      </w:r>
      <w:r w:rsidRPr="00BE473A">
        <w:rPr>
          <w:spacing w:val="-6"/>
          <w:sz w:val="20"/>
        </w:rPr>
        <w:t xml:space="preserve"> </w:t>
      </w:r>
      <w:r w:rsidRPr="00BE473A">
        <w:rPr>
          <w:sz w:val="20"/>
        </w:rPr>
        <w:t>le</w:t>
      </w:r>
      <w:r w:rsidRPr="00BE473A">
        <w:rPr>
          <w:spacing w:val="-6"/>
          <w:sz w:val="20"/>
        </w:rPr>
        <w:t xml:space="preserve"> </w:t>
      </w:r>
      <w:r w:rsidRPr="00BE473A">
        <w:rPr>
          <w:sz w:val="20"/>
        </w:rPr>
        <w:t>paramétrage</w:t>
      </w:r>
      <w:r w:rsidRPr="00BE473A">
        <w:rPr>
          <w:spacing w:val="-8"/>
          <w:sz w:val="20"/>
        </w:rPr>
        <w:t xml:space="preserve"> </w:t>
      </w:r>
      <w:r w:rsidRPr="00BE473A">
        <w:rPr>
          <w:sz w:val="20"/>
        </w:rPr>
        <w:t>du</w:t>
      </w:r>
      <w:r w:rsidRPr="00BE473A">
        <w:rPr>
          <w:spacing w:val="-5"/>
          <w:sz w:val="20"/>
        </w:rPr>
        <w:t xml:space="preserve"> </w:t>
      </w:r>
      <w:r w:rsidRPr="00BE473A">
        <w:rPr>
          <w:sz w:val="20"/>
        </w:rPr>
        <w:t>logiciel</w:t>
      </w:r>
      <w:r w:rsidRPr="00BE473A">
        <w:rPr>
          <w:spacing w:val="-7"/>
          <w:sz w:val="20"/>
        </w:rPr>
        <w:t xml:space="preserve"> </w:t>
      </w:r>
      <w:r w:rsidRPr="00BE473A">
        <w:rPr>
          <w:sz w:val="20"/>
        </w:rPr>
        <w:t>d’exploitation</w:t>
      </w:r>
      <w:r w:rsidRPr="00BE473A">
        <w:rPr>
          <w:spacing w:val="-7"/>
          <w:sz w:val="20"/>
        </w:rPr>
        <w:t xml:space="preserve"> </w:t>
      </w:r>
      <w:r w:rsidRPr="00BE473A">
        <w:rPr>
          <w:sz w:val="20"/>
        </w:rPr>
        <w:t>en</w:t>
      </w:r>
      <w:r w:rsidRPr="00BE473A">
        <w:rPr>
          <w:spacing w:val="-7"/>
          <w:sz w:val="20"/>
        </w:rPr>
        <w:t xml:space="preserve"> </w:t>
      </w:r>
      <w:r w:rsidRPr="00BE473A">
        <w:rPr>
          <w:sz w:val="20"/>
        </w:rPr>
        <w:t>mode</w:t>
      </w:r>
      <w:r w:rsidRPr="00BE473A">
        <w:rPr>
          <w:spacing w:val="-7"/>
          <w:sz w:val="20"/>
        </w:rPr>
        <w:t xml:space="preserve"> </w:t>
      </w:r>
      <w:r w:rsidRPr="00BE473A">
        <w:rPr>
          <w:spacing w:val="-4"/>
          <w:sz w:val="20"/>
        </w:rPr>
        <w:t>SaaS</w:t>
      </w:r>
      <w:r w:rsidR="002F3AAB" w:rsidRPr="00BE473A">
        <w:rPr>
          <w:sz w:val="20"/>
        </w:rPr>
        <w:t xml:space="preserve"> </w:t>
      </w:r>
      <w:r w:rsidRPr="00BE473A">
        <w:rPr>
          <w:sz w:val="20"/>
        </w:rPr>
        <w:t>permettant aux usagers de visualiser les places disponibles dans chaque parking</w:t>
      </w:r>
    </w:p>
    <w:p w14:paraId="32548A4B" w14:textId="252521FB" w:rsidR="00165BE6" w:rsidRPr="00BE473A" w:rsidRDefault="00165BE6" w:rsidP="00EC3A7F">
      <w:pPr>
        <w:pStyle w:val="Paragraphedeliste"/>
        <w:numPr>
          <w:ilvl w:val="0"/>
          <w:numId w:val="6"/>
        </w:numPr>
        <w:tabs>
          <w:tab w:val="left" w:pos="1273"/>
        </w:tabs>
        <w:ind w:right="152"/>
        <w:jc w:val="both"/>
        <w:rPr>
          <w:sz w:val="20"/>
        </w:rPr>
      </w:pPr>
      <w:r w:rsidRPr="00BE473A">
        <w:rPr>
          <w:sz w:val="20"/>
        </w:rPr>
        <w:t>L’intégration de ce dispositif sur l’application MyHra</w:t>
      </w:r>
    </w:p>
    <w:p w14:paraId="6DDBC976" w14:textId="73A9A338" w:rsidR="00EA4212" w:rsidRPr="00BE473A" w:rsidRDefault="00DE2BCE" w:rsidP="00EC3A7F">
      <w:pPr>
        <w:pStyle w:val="Paragraphedeliste"/>
        <w:numPr>
          <w:ilvl w:val="0"/>
          <w:numId w:val="6"/>
        </w:numPr>
        <w:tabs>
          <w:tab w:val="left" w:pos="1273"/>
        </w:tabs>
        <w:ind w:right="142"/>
        <w:jc w:val="both"/>
        <w:rPr>
          <w:sz w:val="20"/>
        </w:rPr>
      </w:pPr>
      <w:r w:rsidRPr="00BE473A">
        <w:rPr>
          <w:sz w:val="20"/>
        </w:rPr>
        <w:t>La conception, fourniture et la pose des panneaux (panneau général et panneaux d’entrée de parking), y compris déroulage, raccordement électrique et protections sur les armoires</w:t>
      </w:r>
    </w:p>
    <w:p w14:paraId="23CC96D9" w14:textId="6B8F889A" w:rsidR="00EA4212"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7"/>
          <w:sz w:val="20"/>
        </w:rPr>
        <w:t xml:space="preserve"> </w:t>
      </w:r>
      <w:r w:rsidRPr="00BE473A">
        <w:rPr>
          <w:sz w:val="20"/>
        </w:rPr>
        <w:t>réalisation</w:t>
      </w:r>
      <w:r w:rsidRPr="00BE473A">
        <w:rPr>
          <w:spacing w:val="-7"/>
          <w:sz w:val="20"/>
        </w:rPr>
        <w:t xml:space="preserve"> </w:t>
      </w:r>
      <w:r w:rsidRPr="00BE473A">
        <w:rPr>
          <w:sz w:val="20"/>
        </w:rPr>
        <w:t>du</w:t>
      </w:r>
      <w:r w:rsidRPr="00BE473A">
        <w:rPr>
          <w:spacing w:val="-7"/>
          <w:sz w:val="20"/>
        </w:rPr>
        <w:t xml:space="preserve"> </w:t>
      </w:r>
      <w:r w:rsidRPr="00BE473A">
        <w:rPr>
          <w:sz w:val="20"/>
        </w:rPr>
        <w:t>massif</w:t>
      </w:r>
      <w:r w:rsidRPr="00BE473A">
        <w:rPr>
          <w:spacing w:val="-7"/>
          <w:sz w:val="20"/>
        </w:rPr>
        <w:t xml:space="preserve"> </w:t>
      </w:r>
      <w:r w:rsidRPr="00BE473A">
        <w:rPr>
          <w:sz w:val="20"/>
        </w:rPr>
        <w:t>de</w:t>
      </w:r>
      <w:r w:rsidRPr="00BE473A">
        <w:rPr>
          <w:spacing w:val="-3"/>
          <w:sz w:val="20"/>
        </w:rPr>
        <w:t xml:space="preserve"> </w:t>
      </w:r>
      <w:r w:rsidRPr="00BE473A">
        <w:rPr>
          <w:sz w:val="20"/>
        </w:rPr>
        <w:t>fondation</w:t>
      </w:r>
      <w:r w:rsidRPr="00BE473A">
        <w:rPr>
          <w:spacing w:val="-7"/>
          <w:sz w:val="20"/>
        </w:rPr>
        <w:t xml:space="preserve"> </w:t>
      </w:r>
      <w:r w:rsidRPr="00BE473A">
        <w:rPr>
          <w:sz w:val="20"/>
        </w:rPr>
        <w:t>des</w:t>
      </w:r>
      <w:r w:rsidRPr="00BE473A">
        <w:rPr>
          <w:spacing w:val="-6"/>
          <w:sz w:val="20"/>
        </w:rPr>
        <w:t xml:space="preserve"> </w:t>
      </w:r>
      <w:r w:rsidRPr="00BE473A">
        <w:rPr>
          <w:sz w:val="20"/>
        </w:rPr>
        <w:t>panneaux</w:t>
      </w:r>
    </w:p>
    <w:p w14:paraId="7AC3DAB8" w14:textId="51620A15" w:rsidR="00EA4212"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8"/>
          <w:sz w:val="20"/>
        </w:rPr>
        <w:t xml:space="preserve"> </w:t>
      </w:r>
      <w:r w:rsidRPr="00BE473A">
        <w:rPr>
          <w:sz w:val="20"/>
        </w:rPr>
        <w:t>réalisation</w:t>
      </w:r>
      <w:r w:rsidRPr="00BE473A">
        <w:rPr>
          <w:spacing w:val="-7"/>
          <w:sz w:val="20"/>
        </w:rPr>
        <w:t xml:space="preserve"> </w:t>
      </w:r>
      <w:r w:rsidRPr="00BE473A">
        <w:rPr>
          <w:sz w:val="20"/>
        </w:rPr>
        <w:t>des</w:t>
      </w:r>
      <w:r w:rsidRPr="00BE473A">
        <w:rPr>
          <w:spacing w:val="-6"/>
          <w:sz w:val="20"/>
        </w:rPr>
        <w:t xml:space="preserve"> </w:t>
      </w:r>
      <w:r w:rsidRPr="00BE473A">
        <w:rPr>
          <w:sz w:val="20"/>
        </w:rPr>
        <w:t>tranchées/fourreaux</w:t>
      </w:r>
      <w:r w:rsidRPr="00BE473A">
        <w:rPr>
          <w:spacing w:val="-7"/>
          <w:sz w:val="20"/>
        </w:rPr>
        <w:t xml:space="preserve"> </w:t>
      </w:r>
      <w:r w:rsidRPr="00BE473A">
        <w:rPr>
          <w:sz w:val="20"/>
        </w:rPr>
        <w:t>pour</w:t>
      </w:r>
      <w:r w:rsidRPr="00BE473A">
        <w:rPr>
          <w:spacing w:val="-4"/>
          <w:sz w:val="20"/>
        </w:rPr>
        <w:t xml:space="preserve"> </w:t>
      </w:r>
      <w:r w:rsidRPr="00BE473A">
        <w:rPr>
          <w:sz w:val="20"/>
        </w:rPr>
        <w:t>les</w:t>
      </w:r>
      <w:r w:rsidRPr="00BE473A">
        <w:rPr>
          <w:spacing w:val="-7"/>
          <w:sz w:val="20"/>
        </w:rPr>
        <w:t xml:space="preserve"> </w:t>
      </w:r>
      <w:r w:rsidRPr="00BE473A">
        <w:rPr>
          <w:sz w:val="20"/>
        </w:rPr>
        <w:t>panneaux</w:t>
      </w:r>
    </w:p>
    <w:p w14:paraId="46AAC785" w14:textId="77777777" w:rsidR="00EA4212"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4"/>
          <w:sz w:val="20"/>
        </w:rPr>
        <w:t xml:space="preserve"> </w:t>
      </w:r>
      <w:r w:rsidRPr="00BE473A">
        <w:rPr>
          <w:spacing w:val="-2"/>
          <w:sz w:val="20"/>
        </w:rPr>
        <w:t>formation</w:t>
      </w:r>
    </w:p>
    <w:p w14:paraId="133336B7" w14:textId="32596A7B" w:rsidR="002F3AAB" w:rsidRPr="00BE473A" w:rsidRDefault="00DE2BCE" w:rsidP="00EC3A7F">
      <w:pPr>
        <w:pStyle w:val="Paragraphedeliste"/>
        <w:numPr>
          <w:ilvl w:val="0"/>
          <w:numId w:val="6"/>
        </w:numPr>
        <w:tabs>
          <w:tab w:val="left" w:pos="1273"/>
        </w:tabs>
        <w:jc w:val="both"/>
        <w:rPr>
          <w:sz w:val="20"/>
        </w:rPr>
      </w:pPr>
      <w:r w:rsidRPr="00BE473A">
        <w:rPr>
          <w:sz w:val="20"/>
        </w:rPr>
        <w:t>La</w:t>
      </w:r>
      <w:r w:rsidRPr="00BE473A">
        <w:rPr>
          <w:spacing w:val="-11"/>
          <w:sz w:val="20"/>
        </w:rPr>
        <w:t xml:space="preserve"> </w:t>
      </w:r>
      <w:r w:rsidRPr="00BE473A">
        <w:rPr>
          <w:sz w:val="20"/>
        </w:rPr>
        <w:t>maintenance</w:t>
      </w:r>
      <w:r w:rsidRPr="00BE473A">
        <w:rPr>
          <w:spacing w:val="-8"/>
          <w:sz w:val="20"/>
        </w:rPr>
        <w:t xml:space="preserve"> </w:t>
      </w:r>
      <w:r w:rsidRPr="00BE473A">
        <w:rPr>
          <w:sz w:val="20"/>
        </w:rPr>
        <w:t>de</w:t>
      </w:r>
      <w:r w:rsidRPr="00BE473A">
        <w:rPr>
          <w:spacing w:val="-9"/>
          <w:sz w:val="20"/>
        </w:rPr>
        <w:t xml:space="preserve"> </w:t>
      </w:r>
      <w:r w:rsidRPr="00BE473A">
        <w:rPr>
          <w:sz w:val="20"/>
        </w:rPr>
        <w:t>l’ensemble</w:t>
      </w:r>
      <w:r w:rsidRPr="00BE473A">
        <w:rPr>
          <w:spacing w:val="-8"/>
          <w:sz w:val="20"/>
        </w:rPr>
        <w:t xml:space="preserve"> </w:t>
      </w:r>
      <w:r w:rsidRPr="00BE473A">
        <w:rPr>
          <w:sz w:val="20"/>
        </w:rPr>
        <w:t>des</w:t>
      </w:r>
      <w:r w:rsidRPr="00BE473A">
        <w:rPr>
          <w:spacing w:val="-8"/>
          <w:sz w:val="20"/>
        </w:rPr>
        <w:t xml:space="preserve"> </w:t>
      </w:r>
      <w:r w:rsidRPr="00BE473A">
        <w:rPr>
          <w:sz w:val="20"/>
        </w:rPr>
        <w:t>matériels</w:t>
      </w:r>
      <w:r w:rsidRPr="00BE473A">
        <w:rPr>
          <w:spacing w:val="-9"/>
          <w:sz w:val="20"/>
        </w:rPr>
        <w:t xml:space="preserve"> </w:t>
      </w:r>
      <w:r w:rsidRPr="00BE473A">
        <w:rPr>
          <w:spacing w:val="-2"/>
          <w:sz w:val="20"/>
        </w:rPr>
        <w:t>fournis</w:t>
      </w:r>
      <w:r w:rsidR="002F3AAB" w:rsidRPr="00BE473A">
        <w:rPr>
          <w:spacing w:val="-2"/>
          <w:sz w:val="20"/>
        </w:rPr>
        <w:t>.</w:t>
      </w:r>
    </w:p>
    <w:p w14:paraId="017FD108" w14:textId="77777777" w:rsidR="00EA4212" w:rsidRDefault="00EA4212" w:rsidP="00BE473A">
      <w:pPr>
        <w:pStyle w:val="Corpsdetexte"/>
        <w:jc w:val="both"/>
      </w:pPr>
    </w:p>
    <w:p w14:paraId="1F82CB84" w14:textId="77777777" w:rsidR="00EA4212" w:rsidRDefault="00DE2BCE" w:rsidP="00EC3A7F">
      <w:pPr>
        <w:pStyle w:val="Titre2"/>
        <w:numPr>
          <w:ilvl w:val="1"/>
          <w:numId w:val="5"/>
        </w:numPr>
        <w:tabs>
          <w:tab w:val="left" w:pos="849"/>
        </w:tabs>
        <w:ind w:firstLine="0"/>
        <w:jc w:val="both"/>
      </w:pPr>
      <w:bookmarkStart w:id="6" w:name="_Toc224896987"/>
      <w:r>
        <w:rPr>
          <w:color w:val="4289B7"/>
        </w:rPr>
        <w:t>Parkings</w:t>
      </w:r>
      <w:r>
        <w:rPr>
          <w:color w:val="4289B7"/>
          <w:spacing w:val="-11"/>
        </w:rPr>
        <w:t xml:space="preserve"> </w:t>
      </w:r>
      <w:r>
        <w:rPr>
          <w:color w:val="4289B7"/>
          <w:spacing w:val="-2"/>
        </w:rPr>
        <w:t>concernés</w:t>
      </w:r>
      <w:bookmarkEnd w:id="6"/>
    </w:p>
    <w:p w14:paraId="77C655DA" w14:textId="2249E878" w:rsidR="00EA4212" w:rsidRDefault="00DE2BCE" w:rsidP="00BE473A">
      <w:pPr>
        <w:pStyle w:val="Corpsdetexte"/>
        <w:ind w:right="5106"/>
        <w:jc w:val="both"/>
      </w:pPr>
      <w:r>
        <w:t>Sont</w:t>
      </w:r>
      <w:r>
        <w:rPr>
          <w:spacing w:val="-9"/>
        </w:rPr>
        <w:t xml:space="preserve"> </w:t>
      </w:r>
      <w:r>
        <w:t>concernés</w:t>
      </w:r>
      <w:r>
        <w:rPr>
          <w:spacing w:val="-8"/>
        </w:rPr>
        <w:t xml:space="preserve"> </w:t>
      </w:r>
      <w:r w:rsidR="00165BE6">
        <w:t xml:space="preserve">3 </w:t>
      </w:r>
      <w:r>
        <w:t>parkings</w:t>
      </w:r>
      <w:r w:rsidR="00165BE6">
        <w:t xml:space="preserve"> et 4 parkings relais</w:t>
      </w:r>
      <w:r>
        <w:rPr>
          <w:spacing w:val="-7"/>
        </w:rPr>
        <w:t xml:space="preserve"> </w:t>
      </w:r>
      <w:r>
        <w:t>:</w:t>
      </w:r>
    </w:p>
    <w:p w14:paraId="34D7C7D7" w14:textId="0B457747" w:rsidR="00EA4212" w:rsidRPr="00BE473A" w:rsidRDefault="00DE2BCE" w:rsidP="00EC3A7F">
      <w:pPr>
        <w:pStyle w:val="Paragraphedeliste"/>
        <w:numPr>
          <w:ilvl w:val="0"/>
          <w:numId w:val="7"/>
        </w:numPr>
        <w:tabs>
          <w:tab w:val="left" w:pos="1276"/>
        </w:tabs>
        <w:jc w:val="both"/>
        <w:rPr>
          <w:sz w:val="20"/>
        </w:rPr>
      </w:pPr>
      <w:r w:rsidRPr="00BE473A">
        <w:rPr>
          <w:sz w:val="20"/>
        </w:rPr>
        <w:t>Parking</w:t>
      </w:r>
      <w:r w:rsidRPr="00BE473A">
        <w:rPr>
          <w:spacing w:val="-7"/>
          <w:sz w:val="20"/>
        </w:rPr>
        <w:t xml:space="preserve"> </w:t>
      </w:r>
      <w:r w:rsidR="00165BE6" w:rsidRPr="00BE473A">
        <w:rPr>
          <w:sz w:val="20"/>
        </w:rPr>
        <w:t>P1</w:t>
      </w:r>
      <w:r w:rsidR="00166495" w:rsidRPr="00BE473A">
        <w:rPr>
          <w:sz w:val="20"/>
        </w:rPr>
        <w:t xml:space="preserve"> (environ 298 places)</w:t>
      </w:r>
    </w:p>
    <w:p w14:paraId="1A4BE298" w14:textId="7C5F00E6" w:rsidR="00165BE6" w:rsidRPr="00BE473A" w:rsidRDefault="00165BE6" w:rsidP="00EC3A7F">
      <w:pPr>
        <w:pStyle w:val="Paragraphedeliste"/>
        <w:numPr>
          <w:ilvl w:val="0"/>
          <w:numId w:val="7"/>
        </w:numPr>
        <w:tabs>
          <w:tab w:val="left" w:pos="1276"/>
        </w:tabs>
        <w:jc w:val="both"/>
        <w:rPr>
          <w:sz w:val="20"/>
        </w:rPr>
      </w:pPr>
      <w:r w:rsidRPr="00BE473A">
        <w:rPr>
          <w:sz w:val="20"/>
        </w:rPr>
        <w:t>Parking</w:t>
      </w:r>
      <w:r w:rsidRPr="00BE473A">
        <w:rPr>
          <w:spacing w:val="-7"/>
          <w:sz w:val="20"/>
        </w:rPr>
        <w:t xml:space="preserve"> </w:t>
      </w:r>
      <w:r w:rsidRPr="00BE473A">
        <w:rPr>
          <w:sz w:val="20"/>
        </w:rPr>
        <w:t>P2</w:t>
      </w:r>
      <w:r w:rsidR="00166495" w:rsidRPr="00BE473A">
        <w:rPr>
          <w:sz w:val="20"/>
        </w:rPr>
        <w:t xml:space="preserve"> (environ 244 places)</w:t>
      </w:r>
    </w:p>
    <w:p w14:paraId="6C40A447" w14:textId="50913832" w:rsidR="00165BE6" w:rsidRPr="00BE473A" w:rsidRDefault="00165BE6" w:rsidP="00EC3A7F">
      <w:pPr>
        <w:pStyle w:val="Paragraphedeliste"/>
        <w:numPr>
          <w:ilvl w:val="0"/>
          <w:numId w:val="7"/>
        </w:numPr>
        <w:tabs>
          <w:tab w:val="left" w:pos="1276"/>
        </w:tabs>
        <w:jc w:val="both"/>
        <w:rPr>
          <w:sz w:val="20"/>
        </w:rPr>
      </w:pPr>
      <w:r w:rsidRPr="00BE473A">
        <w:rPr>
          <w:sz w:val="20"/>
        </w:rPr>
        <w:t>Parking</w:t>
      </w:r>
      <w:r w:rsidRPr="00BE473A">
        <w:rPr>
          <w:spacing w:val="-7"/>
          <w:sz w:val="20"/>
        </w:rPr>
        <w:t xml:space="preserve"> </w:t>
      </w:r>
      <w:r w:rsidRPr="00BE473A">
        <w:rPr>
          <w:sz w:val="20"/>
        </w:rPr>
        <w:t>P3</w:t>
      </w:r>
      <w:r w:rsidR="00166495" w:rsidRPr="00BE473A">
        <w:rPr>
          <w:sz w:val="20"/>
        </w:rPr>
        <w:t xml:space="preserve"> (environ 299 places)</w:t>
      </w:r>
    </w:p>
    <w:p w14:paraId="5D8CDC5D" w14:textId="6C2D17AA" w:rsidR="00165BE6" w:rsidRPr="00BE473A" w:rsidRDefault="00165BE6" w:rsidP="00EC3A7F">
      <w:pPr>
        <w:pStyle w:val="Paragraphedeliste"/>
        <w:numPr>
          <w:ilvl w:val="0"/>
          <w:numId w:val="7"/>
        </w:numPr>
        <w:tabs>
          <w:tab w:val="left" w:pos="1276"/>
        </w:tabs>
        <w:jc w:val="both"/>
        <w:rPr>
          <w:sz w:val="20"/>
        </w:rPr>
      </w:pPr>
      <w:r w:rsidRPr="00BE473A">
        <w:rPr>
          <w:sz w:val="20"/>
        </w:rPr>
        <w:t>Urgences</w:t>
      </w:r>
      <w:r w:rsidR="00166495" w:rsidRPr="00BE473A">
        <w:rPr>
          <w:sz w:val="20"/>
        </w:rPr>
        <w:t xml:space="preserve"> (environ 50 places)</w:t>
      </w:r>
    </w:p>
    <w:p w14:paraId="6A2BCE26" w14:textId="3D14EDF0" w:rsidR="00165BE6" w:rsidRPr="00BE473A" w:rsidRDefault="00165BE6" w:rsidP="00EC3A7F">
      <w:pPr>
        <w:pStyle w:val="Paragraphedeliste"/>
        <w:numPr>
          <w:ilvl w:val="0"/>
          <w:numId w:val="7"/>
        </w:numPr>
        <w:tabs>
          <w:tab w:val="left" w:pos="1276"/>
        </w:tabs>
        <w:jc w:val="both"/>
        <w:rPr>
          <w:sz w:val="20"/>
        </w:rPr>
      </w:pPr>
      <w:r w:rsidRPr="00BE473A">
        <w:rPr>
          <w:sz w:val="20"/>
        </w:rPr>
        <w:t>VSL</w:t>
      </w:r>
      <w:r w:rsidR="00166495" w:rsidRPr="00BE473A">
        <w:rPr>
          <w:sz w:val="20"/>
        </w:rPr>
        <w:t xml:space="preserve"> (environ 15 places)</w:t>
      </w:r>
    </w:p>
    <w:p w14:paraId="0ECD8D6D" w14:textId="4C161229" w:rsidR="00165BE6" w:rsidRPr="00BE473A" w:rsidRDefault="00165BE6" w:rsidP="00EC3A7F">
      <w:pPr>
        <w:pStyle w:val="Paragraphedeliste"/>
        <w:numPr>
          <w:ilvl w:val="0"/>
          <w:numId w:val="7"/>
        </w:numPr>
        <w:tabs>
          <w:tab w:val="left" w:pos="1276"/>
        </w:tabs>
        <w:jc w:val="both"/>
        <w:rPr>
          <w:sz w:val="20"/>
        </w:rPr>
      </w:pPr>
      <w:r w:rsidRPr="00BE473A">
        <w:rPr>
          <w:sz w:val="20"/>
        </w:rPr>
        <w:t>Néphrologie</w:t>
      </w:r>
      <w:r w:rsidR="00166495" w:rsidRPr="00BE473A">
        <w:rPr>
          <w:sz w:val="20"/>
        </w:rPr>
        <w:t xml:space="preserve"> (environ 15 places)</w:t>
      </w:r>
    </w:p>
    <w:p w14:paraId="64C5E2BC" w14:textId="3EAF2D6F" w:rsidR="00165BE6" w:rsidRPr="00BE473A" w:rsidRDefault="00165BE6" w:rsidP="00EC3A7F">
      <w:pPr>
        <w:pStyle w:val="Paragraphedeliste"/>
        <w:numPr>
          <w:ilvl w:val="0"/>
          <w:numId w:val="7"/>
        </w:numPr>
        <w:tabs>
          <w:tab w:val="left" w:pos="1276"/>
        </w:tabs>
        <w:jc w:val="both"/>
        <w:rPr>
          <w:sz w:val="20"/>
        </w:rPr>
      </w:pPr>
      <w:r w:rsidRPr="00BE473A">
        <w:rPr>
          <w:sz w:val="20"/>
        </w:rPr>
        <w:t>Cuisine</w:t>
      </w:r>
      <w:r w:rsidR="00166495" w:rsidRPr="00BE473A">
        <w:rPr>
          <w:sz w:val="20"/>
        </w:rPr>
        <w:t xml:space="preserve"> (environ 35 places)</w:t>
      </w:r>
    </w:p>
    <w:p w14:paraId="63EC7E41" w14:textId="77777777" w:rsidR="0033106C" w:rsidRPr="00166495" w:rsidRDefault="0033106C" w:rsidP="00BE473A">
      <w:pPr>
        <w:pStyle w:val="Paragraphedeliste"/>
        <w:tabs>
          <w:tab w:val="left" w:pos="1569"/>
        </w:tabs>
        <w:spacing w:before="0"/>
        <w:ind w:left="0" w:firstLine="0"/>
        <w:jc w:val="both"/>
        <w:rPr>
          <w:sz w:val="20"/>
        </w:rPr>
      </w:pPr>
    </w:p>
    <w:p w14:paraId="551A5F57" w14:textId="0B48E0E3" w:rsidR="00EA4212" w:rsidRDefault="00DE2BCE" w:rsidP="00BE473A">
      <w:pPr>
        <w:pStyle w:val="Corpsdetexte"/>
        <w:ind w:right="4647"/>
        <w:jc w:val="both"/>
      </w:pPr>
      <w:r>
        <w:t>Les</w:t>
      </w:r>
      <w:r>
        <w:rPr>
          <w:spacing w:val="-5"/>
        </w:rPr>
        <w:t xml:space="preserve"> </w:t>
      </w:r>
      <w:r>
        <w:t>panneaux</w:t>
      </w:r>
      <w:r>
        <w:rPr>
          <w:spacing w:val="-5"/>
        </w:rPr>
        <w:t xml:space="preserve"> </w:t>
      </w:r>
      <w:r>
        <w:t>de</w:t>
      </w:r>
      <w:r>
        <w:rPr>
          <w:spacing w:val="-4"/>
        </w:rPr>
        <w:t xml:space="preserve"> </w:t>
      </w:r>
      <w:r>
        <w:t>jalonnement</w:t>
      </w:r>
      <w:r>
        <w:rPr>
          <w:spacing w:val="-6"/>
        </w:rPr>
        <w:t xml:space="preserve"> </w:t>
      </w:r>
      <w:r>
        <w:t>sont</w:t>
      </w:r>
      <w:r>
        <w:rPr>
          <w:spacing w:val="-6"/>
        </w:rPr>
        <w:t xml:space="preserve"> </w:t>
      </w:r>
      <w:r>
        <w:t>au</w:t>
      </w:r>
      <w:r>
        <w:rPr>
          <w:spacing w:val="-4"/>
        </w:rPr>
        <w:t xml:space="preserve"> </w:t>
      </w:r>
      <w:r>
        <w:t>nombre</w:t>
      </w:r>
      <w:r>
        <w:rPr>
          <w:spacing w:val="-4"/>
        </w:rPr>
        <w:t xml:space="preserve"> </w:t>
      </w:r>
      <w:r>
        <w:t>de</w:t>
      </w:r>
      <w:r>
        <w:rPr>
          <w:spacing w:val="-2"/>
        </w:rPr>
        <w:t xml:space="preserve"> </w:t>
      </w:r>
      <w:r w:rsidR="00165BE6">
        <w:t>3</w:t>
      </w:r>
      <w:r>
        <w:rPr>
          <w:spacing w:val="-4"/>
        </w:rPr>
        <w:t xml:space="preserve"> </w:t>
      </w:r>
      <w:r>
        <w:t>:</w:t>
      </w:r>
    </w:p>
    <w:p w14:paraId="6FC87D72" w14:textId="2B5C9C3F" w:rsidR="00EA4212" w:rsidRPr="00BE473A" w:rsidRDefault="00DE2BCE" w:rsidP="00EC3A7F">
      <w:pPr>
        <w:pStyle w:val="Paragraphedeliste"/>
        <w:numPr>
          <w:ilvl w:val="0"/>
          <w:numId w:val="8"/>
        </w:numPr>
        <w:tabs>
          <w:tab w:val="left" w:pos="1276"/>
        </w:tabs>
        <w:jc w:val="both"/>
        <w:rPr>
          <w:sz w:val="20"/>
        </w:rPr>
      </w:pPr>
      <w:r w:rsidRPr="00BE473A">
        <w:rPr>
          <w:sz w:val="20"/>
        </w:rPr>
        <w:t>Jalonnement</w:t>
      </w:r>
      <w:r w:rsidRPr="00BE473A">
        <w:rPr>
          <w:spacing w:val="-8"/>
          <w:sz w:val="20"/>
        </w:rPr>
        <w:t xml:space="preserve"> </w:t>
      </w:r>
      <w:r w:rsidRPr="00BE473A">
        <w:rPr>
          <w:sz w:val="20"/>
        </w:rPr>
        <w:t>général</w:t>
      </w:r>
      <w:r w:rsidRPr="00BE473A">
        <w:rPr>
          <w:spacing w:val="-8"/>
          <w:sz w:val="20"/>
        </w:rPr>
        <w:t xml:space="preserve"> </w:t>
      </w:r>
    </w:p>
    <w:p w14:paraId="79816D61" w14:textId="0C153DCE" w:rsidR="00EA4212" w:rsidRPr="00BE473A" w:rsidRDefault="00DE2BCE" w:rsidP="00EC3A7F">
      <w:pPr>
        <w:pStyle w:val="Paragraphedeliste"/>
        <w:numPr>
          <w:ilvl w:val="0"/>
          <w:numId w:val="8"/>
        </w:numPr>
        <w:tabs>
          <w:tab w:val="left" w:pos="1276"/>
        </w:tabs>
        <w:jc w:val="both"/>
        <w:rPr>
          <w:sz w:val="20"/>
        </w:rPr>
      </w:pPr>
      <w:r w:rsidRPr="00BE473A">
        <w:rPr>
          <w:sz w:val="20"/>
        </w:rPr>
        <w:t>Jalonnement</w:t>
      </w:r>
      <w:r w:rsidRPr="00BE473A">
        <w:rPr>
          <w:spacing w:val="-6"/>
          <w:sz w:val="20"/>
        </w:rPr>
        <w:t xml:space="preserve"> </w:t>
      </w:r>
      <w:r w:rsidRPr="00BE473A">
        <w:rPr>
          <w:sz w:val="20"/>
        </w:rPr>
        <w:t>entrée</w:t>
      </w:r>
      <w:r w:rsidRPr="00BE473A">
        <w:rPr>
          <w:spacing w:val="-7"/>
          <w:sz w:val="20"/>
        </w:rPr>
        <w:t xml:space="preserve"> </w:t>
      </w:r>
      <w:r w:rsidRPr="00BE473A">
        <w:rPr>
          <w:sz w:val="20"/>
        </w:rPr>
        <w:t>parking</w:t>
      </w:r>
      <w:r w:rsidRPr="00BE473A">
        <w:rPr>
          <w:spacing w:val="-8"/>
          <w:sz w:val="20"/>
        </w:rPr>
        <w:t xml:space="preserve"> </w:t>
      </w:r>
      <w:r w:rsidR="00165BE6" w:rsidRPr="00BE473A">
        <w:rPr>
          <w:sz w:val="20"/>
        </w:rPr>
        <w:t>1</w:t>
      </w:r>
    </w:p>
    <w:p w14:paraId="754E22E3" w14:textId="1D5A943D" w:rsidR="00EA4212" w:rsidRPr="00BE473A" w:rsidRDefault="00DE2BCE" w:rsidP="00EC3A7F">
      <w:pPr>
        <w:pStyle w:val="Paragraphedeliste"/>
        <w:numPr>
          <w:ilvl w:val="0"/>
          <w:numId w:val="8"/>
        </w:numPr>
        <w:tabs>
          <w:tab w:val="left" w:pos="1276"/>
        </w:tabs>
        <w:jc w:val="both"/>
        <w:rPr>
          <w:sz w:val="20"/>
        </w:rPr>
      </w:pPr>
      <w:r w:rsidRPr="00BE473A">
        <w:rPr>
          <w:sz w:val="20"/>
        </w:rPr>
        <w:t>Jalonnement</w:t>
      </w:r>
      <w:r w:rsidRPr="00BE473A">
        <w:rPr>
          <w:spacing w:val="-5"/>
          <w:sz w:val="20"/>
        </w:rPr>
        <w:t xml:space="preserve"> </w:t>
      </w:r>
      <w:r w:rsidRPr="00BE473A">
        <w:rPr>
          <w:sz w:val="20"/>
        </w:rPr>
        <w:t>entrée</w:t>
      </w:r>
      <w:r w:rsidRPr="00BE473A">
        <w:rPr>
          <w:spacing w:val="-6"/>
          <w:sz w:val="20"/>
        </w:rPr>
        <w:t xml:space="preserve"> </w:t>
      </w:r>
      <w:r w:rsidRPr="00BE473A">
        <w:rPr>
          <w:sz w:val="20"/>
        </w:rPr>
        <w:t>parking</w:t>
      </w:r>
      <w:r w:rsidRPr="00BE473A">
        <w:rPr>
          <w:spacing w:val="-7"/>
          <w:sz w:val="20"/>
        </w:rPr>
        <w:t xml:space="preserve"> </w:t>
      </w:r>
      <w:r w:rsidR="00165BE6" w:rsidRPr="00BE473A">
        <w:rPr>
          <w:sz w:val="20"/>
        </w:rPr>
        <w:t>2</w:t>
      </w:r>
    </w:p>
    <w:p w14:paraId="1C935FE3" w14:textId="60FBB82E" w:rsidR="00EA4212" w:rsidRPr="002E23D4" w:rsidRDefault="00EA4212" w:rsidP="00BE473A">
      <w:pPr>
        <w:tabs>
          <w:tab w:val="left" w:pos="1569"/>
        </w:tabs>
        <w:jc w:val="both"/>
        <w:rPr>
          <w:sz w:val="32"/>
          <w:szCs w:val="34"/>
        </w:rPr>
      </w:pPr>
    </w:p>
    <w:p w14:paraId="21D8955B" w14:textId="77777777" w:rsidR="00EA4212" w:rsidRDefault="00DE2BCE" w:rsidP="00EC3A7F">
      <w:pPr>
        <w:pStyle w:val="Titre1"/>
        <w:numPr>
          <w:ilvl w:val="0"/>
          <w:numId w:val="5"/>
        </w:numPr>
        <w:tabs>
          <w:tab w:val="left" w:pos="820"/>
        </w:tabs>
        <w:spacing w:before="0"/>
        <w:ind w:firstLine="0"/>
        <w:jc w:val="both"/>
      </w:pPr>
      <w:bookmarkStart w:id="7" w:name="_Toc224896988"/>
      <w:r>
        <w:rPr>
          <w:color w:val="4289B7"/>
        </w:rPr>
        <w:t>PRESCRIPTIONS</w:t>
      </w:r>
      <w:r>
        <w:rPr>
          <w:color w:val="4289B7"/>
          <w:spacing w:val="-17"/>
        </w:rPr>
        <w:t xml:space="preserve"> </w:t>
      </w:r>
      <w:r>
        <w:rPr>
          <w:color w:val="4289B7"/>
        </w:rPr>
        <w:t>TECHNIQUES</w:t>
      </w:r>
      <w:r>
        <w:rPr>
          <w:color w:val="4289B7"/>
          <w:spacing w:val="-14"/>
        </w:rPr>
        <w:t xml:space="preserve"> </w:t>
      </w:r>
      <w:r>
        <w:rPr>
          <w:color w:val="4289B7"/>
        </w:rPr>
        <w:t>ET</w:t>
      </w:r>
      <w:r>
        <w:rPr>
          <w:color w:val="4289B7"/>
          <w:spacing w:val="-15"/>
        </w:rPr>
        <w:t xml:space="preserve"> </w:t>
      </w:r>
      <w:r>
        <w:rPr>
          <w:color w:val="4289B7"/>
          <w:spacing w:val="-2"/>
        </w:rPr>
        <w:t>FONCTIONNELLES</w:t>
      </w:r>
      <w:bookmarkEnd w:id="7"/>
    </w:p>
    <w:p w14:paraId="0CE69B81"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90400" behindDoc="1" locked="0" layoutInCell="1" allowOverlap="1" wp14:anchorId="13FDCD72" wp14:editId="0ABF5812">
                <wp:simplePos x="0" y="0"/>
                <wp:positionH relativeFrom="page">
                  <wp:posOffset>701040</wp:posOffset>
                </wp:positionH>
                <wp:positionV relativeFrom="paragraph">
                  <wp:posOffset>47103</wp:posOffset>
                </wp:positionV>
                <wp:extent cx="6158230" cy="18415"/>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103BFF03" id="Graphic 20" o:spid="_x0000_s1026" style="position:absolute;margin-left:55.2pt;margin-top:3.7pt;width:484.9pt;height:1.45pt;z-index:-15726080;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" path="m6158230,l,,,18288r6158230,l6158230,xe" fillcolor="black" stroked="f">
                <v:path arrowok="t"/>
                <w10:wrap type="topAndBottom" anchorx="page"/>
              </v:shape>
            </w:pict>
          </mc:Fallback>
        </mc:AlternateContent>
      </w:r>
    </w:p>
    <w:p w14:paraId="05E8565E" w14:textId="77777777" w:rsidR="00EA4212" w:rsidRDefault="00EA4212" w:rsidP="00BE473A">
      <w:pPr>
        <w:pStyle w:val="Corpsdetexte"/>
        <w:jc w:val="both"/>
        <w:rPr>
          <w:rFonts w:ascii="Arial"/>
          <w:b/>
          <w:sz w:val="26"/>
        </w:rPr>
      </w:pPr>
    </w:p>
    <w:p w14:paraId="3D4617F6" w14:textId="77777777" w:rsidR="00EA4212" w:rsidRDefault="00DE2BCE" w:rsidP="00EC3A7F">
      <w:pPr>
        <w:pStyle w:val="Titre2"/>
        <w:numPr>
          <w:ilvl w:val="1"/>
          <w:numId w:val="5"/>
        </w:numPr>
        <w:tabs>
          <w:tab w:val="left" w:pos="849"/>
        </w:tabs>
        <w:ind w:firstLine="0"/>
        <w:jc w:val="both"/>
      </w:pPr>
      <w:bookmarkStart w:id="8" w:name="_Toc224896989"/>
      <w:r>
        <w:rPr>
          <w:color w:val="4289B7"/>
        </w:rPr>
        <w:t>Capteurs</w:t>
      </w:r>
      <w:r>
        <w:rPr>
          <w:color w:val="4289B7"/>
          <w:spacing w:val="-8"/>
        </w:rPr>
        <w:t xml:space="preserve"> </w:t>
      </w:r>
      <w:r>
        <w:rPr>
          <w:color w:val="4289B7"/>
        </w:rPr>
        <w:t>de</w:t>
      </w:r>
      <w:r>
        <w:rPr>
          <w:color w:val="4289B7"/>
          <w:spacing w:val="-8"/>
        </w:rPr>
        <w:t xml:space="preserve"> </w:t>
      </w:r>
      <w:r>
        <w:rPr>
          <w:color w:val="4289B7"/>
          <w:spacing w:val="-2"/>
        </w:rPr>
        <w:t>stationnement</w:t>
      </w:r>
      <w:bookmarkEnd w:id="8"/>
    </w:p>
    <w:p w14:paraId="6020FAF0" w14:textId="77777777" w:rsidR="0019289D" w:rsidRPr="0019289D" w:rsidRDefault="0019289D" w:rsidP="00BE473A">
      <w:pPr>
        <w:pStyle w:val="Corpsdetexte"/>
        <w:jc w:val="both"/>
      </w:pPr>
      <w:r w:rsidRPr="0019289D">
        <w:t>Le présent marché comprend la fourniture, la pose et la mise en service de capteurs de stationnement installés en hauteur sur mâts ou candélabres existants, intégrant une solution d’alimentation autonome par batterie.</w:t>
      </w:r>
    </w:p>
    <w:p w14:paraId="6F6C1DB0" w14:textId="77777777" w:rsidR="0019289D" w:rsidRDefault="0019289D" w:rsidP="00BE473A">
      <w:pPr>
        <w:pStyle w:val="Corpsdetexte"/>
        <w:jc w:val="both"/>
        <w:rPr>
          <w:b/>
          <w:bCs/>
        </w:rPr>
      </w:pPr>
    </w:p>
    <w:p w14:paraId="6C47A5CC" w14:textId="154E1443" w:rsidR="0019289D" w:rsidRPr="00BE473A" w:rsidRDefault="0019289D" w:rsidP="00BE473A">
      <w:pPr>
        <w:pStyle w:val="Corpsdetexte"/>
        <w:jc w:val="both"/>
        <w:rPr>
          <w:b/>
          <w:bCs/>
          <w:u w:val="single"/>
        </w:rPr>
      </w:pPr>
      <w:r w:rsidRPr="00BE473A">
        <w:rPr>
          <w:b/>
          <w:bCs/>
          <w:u w:val="single"/>
        </w:rPr>
        <w:t>Description générale de la solution</w:t>
      </w:r>
    </w:p>
    <w:p w14:paraId="13B0706F" w14:textId="77777777" w:rsidR="0019289D" w:rsidRPr="0019289D" w:rsidRDefault="0019289D" w:rsidP="00BE473A">
      <w:pPr>
        <w:pStyle w:val="Corpsdetexte"/>
        <w:jc w:val="both"/>
      </w:pPr>
      <w:r w:rsidRPr="0019289D">
        <w:t>Le Centre Hospitalier souhaite la mise en place d’une solution globale permettant :</w:t>
      </w:r>
    </w:p>
    <w:p w14:paraId="72D60666" w14:textId="77777777" w:rsidR="0019289D" w:rsidRPr="0019289D" w:rsidRDefault="0019289D" w:rsidP="00EC3A7F">
      <w:pPr>
        <w:pStyle w:val="Corpsdetexte"/>
        <w:numPr>
          <w:ilvl w:val="0"/>
          <w:numId w:val="9"/>
        </w:numPr>
        <w:jc w:val="both"/>
      </w:pPr>
      <w:r w:rsidRPr="0019289D">
        <w:t>La détection de l’occupation des places de stationnement ;</w:t>
      </w:r>
    </w:p>
    <w:p w14:paraId="17C05A1D" w14:textId="77777777" w:rsidR="0019289D" w:rsidRPr="0019289D" w:rsidRDefault="0019289D" w:rsidP="00EC3A7F">
      <w:pPr>
        <w:pStyle w:val="Corpsdetexte"/>
        <w:numPr>
          <w:ilvl w:val="0"/>
          <w:numId w:val="9"/>
        </w:numPr>
        <w:jc w:val="both"/>
      </w:pPr>
      <w:r w:rsidRPr="0019289D">
        <w:t>La remontée des informations vers une plateforme de supervision ;</w:t>
      </w:r>
    </w:p>
    <w:p w14:paraId="494DC31B" w14:textId="77777777" w:rsidR="0019289D" w:rsidRPr="0019289D" w:rsidRDefault="0019289D" w:rsidP="00EC3A7F">
      <w:pPr>
        <w:pStyle w:val="Corpsdetexte"/>
        <w:numPr>
          <w:ilvl w:val="0"/>
          <w:numId w:val="9"/>
        </w:numPr>
        <w:jc w:val="both"/>
      </w:pPr>
      <w:r w:rsidRPr="0019289D">
        <w:t>L’alimentation de dispositifs d’affichage dynamique ;</w:t>
      </w:r>
    </w:p>
    <w:p w14:paraId="4742C1F8" w14:textId="77777777" w:rsidR="0019289D" w:rsidRPr="0019289D" w:rsidRDefault="0019289D" w:rsidP="00EC3A7F">
      <w:pPr>
        <w:pStyle w:val="Corpsdetexte"/>
        <w:numPr>
          <w:ilvl w:val="0"/>
          <w:numId w:val="9"/>
        </w:numPr>
        <w:jc w:val="both"/>
      </w:pPr>
      <w:r w:rsidRPr="0019289D">
        <w:t>La restitution des données vers application mobile et/ou interface web ;</w:t>
      </w:r>
    </w:p>
    <w:p w14:paraId="671814CB" w14:textId="77777777" w:rsidR="0019289D" w:rsidRPr="0019289D" w:rsidRDefault="0019289D" w:rsidP="00EC3A7F">
      <w:pPr>
        <w:pStyle w:val="Corpsdetexte"/>
        <w:numPr>
          <w:ilvl w:val="0"/>
          <w:numId w:val="9"/>
        </w:numPr>
        <w:jc w:val="both"/>
      </w:pPr>
      <w:r w:rsidRPr="0019289D">
        <w:t>Un pilotage centralisé via un logiciel en mode SaaS.</w:t>
      </w:r>
    </w:p>
    <w:p w14:paraId="494F444B" w14:textId="77777777" w:rsidR="00D51D8F" w:rsidRDefault="00D51D8F" w:rsidP="00BE473A">
      <w:pPr>
        <w:pStyle w:val="Corpsdetexte"/>
        <w:jc w:val="both"/>
      </w:pPr>
    </w:p>
    <w:p w14:paraId="2D8E1CB8" w14:textId="77777777" w:rsidR="00C34997" w:rsidRDefault="00D51D8F" w:rsidP="00BE473A">
      <w:pPr>
        <w:pStyle w:val="Corpsdetexte"/>
        <w:jc w:val="both"/>
        <w:rPr>
          <w:b/>
          <w:bCs/>
        </w:rPr>
      </w:pPr>
      <w:r w:rsidRPr="0048422C">
        <w:rPr>
          <w:b/>
          <w:bCs/>
        </w:rPr>
        <w:t>Le système de détection devra être installé sur mât ou support existant, sans installation intrusive dans le sol.</w:t>
      </w:r>
    </w:p>
    <w:p w14:paraId="67951BBE" w14:textId="3FF0959C" w:rsidR="00C34997" w:rsidRDefault="00C34997" w:rsidP="00BE473A">
      <w:pPr>
        <w:pStyle w:val="Corpsdetexte"/>
        <w:jc w:val="both"/>
        <w:rPr>
          <w:b/>
          <w:bCs/>
        </w:rPr>
      </w:pPr>
    </w:p>
    <w:p w14:paraId="23C479E1" w14:textId="654A1F06" w:rsidR="0033106C" w:rsidRPr="0048422C" w:rsidRDefault="00D51D8F" w:rsidP="00BE473A">
      <w:pPr>
        <w:pStyle w:val="Corpsdetexte"/>
        <w:jc w:val="both"/>
        <w:rPr>
          <w:b/>
          <w:bCs/>
        </w:rPr>
      </w:pPr>
      <w:r w:rsidRPr="0048422C">
        <w:rPr>
          <w:b/>
          <w:bCs/>
        </w:rPr>
        <w:t>Une technologie optique est envisagée par le CHAM. Toutefois, toute technologie équivalente permettant une détection fiable et répondant aux exigences du présent CCTP pourra être proposée.</w:t>
      </w:r>
    </w:p>
    <w:p w14:paraId="0CD8D93E" w14:textId="21BBD07E" w:rsidR="0019289D" w:rsidRDefault="0019289D" w:rsidP="00BE473A">
      <w:pPr>
        <w:pStyle w:val="Corpsdetexte"/>
        <w:jc w:val="both"/>
      </w:pPr>
    </w:p>
    <w:p w14:paraId="7612D76B" w14:textId="77777777" w:rsidR="0019289D" w:rsidRPr="00BE473A" w:rsidRDefault="0019289D" w:rsidP="00BE473A">
      <w:pPr>
        <w:pStyle w:val="Corpsdetexte"/>
        <w:jc w:val="both"/>
        <w:rPr>
          <w:b/>
          <w:bCs/>
          <w:u w:val="single"/>
        </w:rPr>
      </w:pPr>
      <w:r w:rsidRPr="00BE473A">
        <w:rPr>
          <w:b/>
          <w:bCs/>
          <w:u w:val="single"/>
        </w:rPr>
        <w:t>Caractéristiques des capteurs</w:t>
      </w:r>
    </w:p>
    <w:p w14:paraId="4BDF110B" w14:textId="77777777" w:rsidR="0019289D" w:rsidRPr="0019289D" w:rsidRDefault="0019289D" w:rsidP="00BE473A">
      <w:pPr>
        <w:pStyle w:val="Corpsdetexte"/>
        <w:jc w:val="both"/>
      </w:pPr>
      <w:r w:rsidRPr="0019289D">
        <w:t>Les capteurs devront :</w:t>
      </w:r>
    </w:p>
    <w:p w14:paraId="479D9F7F" w14:textId="0B6769A9" w:rsidR="0019289D" w:rsidRPr="0019289D" w:rsidRDefault="0019289D" w:rsidP="00EC3A7F">
      <w:pPr>
        <w:pStyle w:val="Corpsdetexte"/>
        <w:numPr>
          <w:ilvl w:val="0"/>
          <w:numId w:val="10"/>
        </w:numPr>
        <w:jc w:val="both"/>
      </w:pPr>
      <w:r w:rsidRPr="0019289D">
        <w:t>Être installés en hauteur sur candélabres existants ;</w:t>
      </w:r>
    </w:p>
    <w:p w14:paraId="04FCB670" w14:textId="77777777" w:rsidR="0019289D" w:rsidRPr="0019289D" w:rsidRDefault="0019289D" w:rsidP="00EC3A7F">
      <w:pPr>
        <w:pStyle w:val="Corpsdetexte"/>
        <w:numPr>
          <w:ilvl w:val="0"/>
          <w:numId w:val="10"/>
        </w:numPr>
        <w:jc w:val="both"/>
      </w:pPr>
      <w:r w:rsidRPr="0019289D">
        <w:t>Permettre la détection d’occupation d’une ou plusieurs places ;</w:t>
      </w:r>
    </w:p>
    <w:p w14:paraId="6DEF9E5B" w14:textId="77777777" w:rsidR="0019289D" w:rsidRPr="0019289D" w:rsidRDefault="0019289D" w:rsidP="00EC3A7F">
      <w:pPr>
        <w:pStyle w:val="Corpsdetexte"/>
        <w:numPr>
          <w:ilvl w:val="0"/>
          <w:numId w:val="10"/>
        </w:numPr>
        <w:jc w:val="both"/>
      </w:pPr>
      <w:r w:rsidRPr="0019289D">
        <w:t>Être adaptés à un fonctionnement en environnement extérieur ;</w:t>
      </w:r>
    </w:p>
    <w:p w14:paraId="1C9B07B1" w14:textId="77777777" w:rsidR="0019289D" w:rsidRPr="0019289D" w:rsidRDefault="0019289D" w:rsidP="00EC3A7F">
      <w:pPr>
        <w:pStyle w:val="Corpsdetexte"/>
        <w:numPr>
          <w:ilvl w:val="0"/>
          <w:numId w:val="10"/>
        </w:numPr>
        <w:jc w:val="both"/>
      </w:pPr>
      <w:r w:rsidRPr="0019289D">
        <w:t>Résister aux conditions climatiques locales ;</w:t>
      </w:r>
    </w:p>
    <w:p w14:paraId="0282C3E2" w14:textId="77777777" w:rsidR="0019289D" w:rsidRDefault="0019289D" w:rsidP="00EC3A7F">
      <w:pPr>
        <w:pStyle w:val="Corpsdetexte"/>
        <w:numPr>
          <w:ilvl w:val="0"/>
          <w:numId w:val="10"/>
        </w:numPr>
        <w:jc w:val="both"/>
      </w:pPr>
      <w:r w:rsidRPr="0019289D">
        <w:t>Présenter un niveau de fiabilité compatible avec un usage en site hospitalier.</w:t>
      </w:r>
    </w:p>
    <w:p w14:paraId="51E0E9D3" w14:textId="77777777" w:rsidR="00464E8A" w:rsidRPr="0019289D" w:rsidRDefault="00464E8A" w:rsidP="00464E8A">
      <w:pPr>
        <w:pStyle w:val="Corpsdetexte"/>
        <w:ind w:left="720"/>
        <w:jc w:val="both"/>
      </w:pPr>
    </w:p>
    <w:p w14:paraId="6DA15984" w14:textId="77777777" w:rsidR="0019289D" w:rsidRPr="0019289D" w:rsidRDefault="0019289D" w:rsidP="00BE473A">
      <w:pPr>
        <w:pStyle w:val="Corpsdetexte"/>
        <w:jc w:val="both"/>
      </w:pPr>
      <w:r w:rsidRPr="0019289D">
        <w:t>Selon la technologie retenue, les capteurs pourront permettre :</w:t>
      </w:r>
    </w:p>
    <w:p w14:paraId="61F4016F" w14:textId="77777777" w:rsidR="0019289D" w:rsidRPr="0019289D" w:rsidRDefault="0019289D" w:rsidP="00EC3A7F">
      <w:pPr>
        <w:pStyle w:val="Corpsdetexte"/>
        <w:numPr>
          <w:ilvl w:val="0"/>
          <w:numId w:val="11"/>
        </w:numPr>
        <w:jc w:val="both"/>
      </w:pPr>
      <w:r w:rsidRPr="0019289D">
        <w:t>La détection à la place ;</w:t>
      </w:r>
    </w:p>
    <w:p w14:paraId="68E7E00E" w14:textId="77777777" w:rsidR="0019289D" w:rsidRPr="0019289D" w:rsidRDefault="0019289D" w:rsidP="00EC3A7F">
      <w:pPr>
        <w:pStyle w:val="Corpsdetexte"/>
        <w:numPr>
          <w:ilvl w:val="0"/>
          <w:numId w:val="11"/>
        </w:numPr>
        <w:jc w:val="both"/>
      </w:pPr>
      <w:r w:rsidRPr="0019289D">
        <w:t>La détection par zone ou linéaire ;</w:t>
      </w:r>
    </w:p>
    <w:p w14:paraId="228B6609" w14:textId="77777777" w:rsidR="0019289D" w:rsidRPr="0019289D" w:rsidRDefault="0019289D" w:rsidP="00EC3A7F">
      <w:pPr>
        <w:pStyle w:val="Corpsdetexte"/>
        <w:numPr>
          <w:ilvl w:val="0"/>
          <w:numId w:val="11"/>
        </w:numPr>
        <w:jc w:val="both"/>
      </w:pPr>
      <w:r w:rsidRPr="0019289D">
        <w:t>Le comptage des véhicules en entrée et sortie ;</w:t>
      </w:r>
    </w:p>
    <w:p w14:paraId="58D61ECA" w14:textId="77777777" w:rsidR="0019289D" w:rsidRDefault="0019289D" w:rsidP="00EC3A7F">
      <w:pPr>
        <w:pStyle w:val="Corpsdetexte"/>
        <w:numPr>
          <w:ilvl w:val="0"/>
          <w:numId w:val="11"/>
        </w:numPr>
        <w:jc w:val="both"/>
      </w:pPr>
      <w:r w:rsidRPr="0019289D">
        <w:t>L’identification de catégories de véhicules, si disponible.</w:t>
      </w:r>
    </w:p>
    <w:p w14:paraId="378EB40E" w14:textId="77777777" w:rsidR="00C94829" w:rsidRPr="0019289D" w:rsidRDefault="00C94829" w:rsidP="00C94829">
      <w:pPr>
        <w:pStyle w:val="Corpsdetexte"/>
        <w:ind w:left="720"/>
        <w:jc w:val="both"/>
      </w:pPr>
    </w:p>
    <w:p w14:paraId="29681C14" w14:textId="77777777" w:rsidR="0019289D" w:rsidRPr="0019289D" w:rsidRDefault="0019289D" w:rsidP="00BE473A">
      <w:pPr>
        <w:pStyle w:val="Corpsdetexte"/>
        <w:jc w:val="both"/>
      </w:pPr>
      <w:r w:rsidRPr="0019289D">
        <w:t>En cas d’utilisation d’une technologie par analyse d’image :</w:t>
      </w:r>
    </w:p>
    <w:p w14:paraId="1A09E5F0" w14:textId="77777777" w:rsidR="0019289D" w:rsidRPr="0019289D" w:rsidRDefault="0019289D" w:rsidP="00EC3A7F">
      <w:pPr>
        <w:pStyle w:val="Corpsdetexte"/>
        <w:numPr>
          <w:ilvl w:val="0"/>
          <w:numId w:val="12"/>
        </w:numPr>
        <w:jc w:val="both"/>
      </w:pPr>
      <w:r w:rsidRPr="0019289D">
        <w:t>Le traitement devra être réalisé sans stockage ni transmission d’images identifiables ;</w:t>
      </w:r>
    </w:p>
    <w:p w14:paraId="08C6E449" w14:textId="77777777" w:rsidR="0019289D" w:rsidRPr="0019289D" w:rsidRDefault="0019289D" w:rsidP="00EC3A7F">
      <w:pPr>
        <w:pStyle w:val="Corpsdetexte"/>
        <w:numPr>
          <w:ilvl w:val="0"/>
          <w:numId w:val="12"/>
        </w:numPr>
        <w:jc w:val="both"/>
      </w:pPr>
      <w:r w:rsidRPr="0019289D">
        <w:t>Aucune donnée à caractère personnel ne devra être collectée ;</w:t>
      </w:r>
    </w:p>
    <w:p w14:paraId="51306B8E" w14:textId="77777777" w:rsidR="0019289D" w:rsidRDefault="0019289D" w:rsidP="00EC3A7F">
      <w:pPr>
        <w:pStyle w:val="Corpsdetexte"/>
        <w:numPr>
          <w:ilvl w:val="0"/>
          <w:numId w:val="12"/>
        </w:numPr>
        <w:jc w:val="both"/>
      </w:pPr>
      <w:r w:rsidRPr="0019289D">
        <w:t>Le système devra être conforme à la réglementation en vigueur relative à la protection des données.</w:t>
      </w:r>
    </w:p>
    <w:p w14:paraId="6DC45068" w14:textId="77777777" w:rsidR="00C94829" w:rsidRPr="0019289D" w:rsidRDefault="00C94829" w:rsidP="00C94829">
      <w:pPr>
        <w:pStyle w:val="Corpsdetexte"/>
        <w:ind w:left="720"/>
        <w:jc w:val="both"/>
      </w:pPr>
    </w:p>
    <w:p w14:paraId="499B18C7" w14:textId="77777777" w:rsidR="0019289D" w:rsidRPr="0019289D" w:rsidRDefault="0019289D" w:rsidP="00BE473A">
      <w:pPr>
        <w:pStyle w:val="Corpsdetexte"/>
        <w:jc w:val="both"/>
      </w:pPr>
      <w:r w:rsidRPr="0019289D">
        <w:t>Le candidat précisera :</w:t>
      </w:r>
    </w:p>
    <w:p w14:paraId="5E125D3D" w14:textId="77777777" w:rsidR="0019289D" w:rsidRPr="0019289D" w:rsidRDefault="0019289D" w:rsidP="00EC3A7F">
      <w:pPr>
        <w:pStyle w:val="Corpsdetexte"/>
        <w:numPr>
          <w:ilvl w:val="0"/>
          <w:numId w:val="13"/>
        </w:numPr>
        <w:jc w:val="both"/>
      </w:pPr>
      <w:r w:rsidRPr="0019289D">
        <w:t>La technologie proposée ;</w:t>
      </w:r>
    </w:p>
    <w:p w14:paraId="018FC9ED" w14:textId="77777777" w:rsidR="0019289D" w:rsidRPr="0019289D" w:rsidRDefault="0019289D" w:rsidP="00EC3A7F">
      <w:pPr>
        <w:pStyle w:val="Corpsdetexte"/>
        <w:numPr>
          <w:ilvl w:val="0"/>
          <w:numId w:val="13"/>
        </w:numPr>
        <w:jc w:val="both"/>
      </w:pPr>
      <w:r w:rsidRPr="0019289D">
        <w:t>Les performances de détection ;</w:t>
      </w:r>
    </w:p>
    <w:p w14:paraId="044237A2" w14:textId="77777777" w:rsidR="0019289D" w:rsidRPr="0019289D" w:rsidRDefault="0019289D" w:rsidP="00EC3A7F">
      <w:pPr>
        <w:pStyle w:val="Corpsdetexte"/>
        <w:numPr>
          <w:ilvl w:val="0"/>
          <w:numId w:val="13"/>
        </w:numPr>
        <w:jc w:val="both"/>
      </w:pPr>
      <w:r w:rsidRPr="0019289D">
        <w:t>La fréquence de mise à jour des données ;</w:t>
      </w:r>
    </w:p>
    <w:p w14:paraId="7B5CED9C" w14:textId="77777777" w:rsidR="0019289D" w:rsidRPr="0019289D" w:rsidRDefault="0019289D" w:rsidP="00EC3A7F">
      <w:pPr>
        <w:pStyle w:val="Corpsdetexte"/>
        <w:numPr>
          <w:ilvl w:val="0"/>
          <w:numId w:val="13"/>
        </w:numPr>
        <w:jc w:val="both"/>
      </w:pPr>
      <w:r w:rsidRPr="0019289D">
        <w:t>Les éventuelles contraintes d’implantation.</w:t>
      </w:r>
    </w:p>
    <w:p w14:paraId="74EDB906" w14:textId="77777777" w:rsidR="002D501B" w:rsidRDefault="002D501B" w:rsidP="002D501B">
      <w:pPr>
        <w:pStyle w:val="Corpsdetexte"/>
        <w:rPr>
          <w:b/>
          <w:bCs/>
        </w:rPr>
      </w:pPr>
    </w:p>
    <w:p w14:paraId="5148B173" w14:textId="2606FB91" w:rsidR="002D501B" w:rsidRPr="002D501B" w:rsidRDefault="002D501B" w:rsidP="002D501B">
      <w:pPr>
        <w:pStyle w:val="Corpsdetexte"/>
        <w:rPr>
          <w:b/>
          <w:bCs/>
          <w:color w:val="FF0000"/>
        </w:rPr>
      </w:pPr>
      <w:r w:rsidRPr="002D501B">
        <w:rPr>
          <w:b/>
          <w:bCs/>
          <w:color w:val="FF0000"/>
        </w:rPr>
        <w:t>Le titulaire devra, lors de la remise de son offre, fournir une estimation du nombre de capteurs. Toutefois, le nombre définitif sera arrêté sur la base des études d’exécution qu’il réalisera.</w:t>
      </w:r>
    </w:p>
    <w:p w14:paraId="733AA113" w14:textId="77777777" w:rsidR="008764E8" w:rsidRDefault="008764E8" w:rsidP="00BE473A">
      <w:pPr>
        <w:pStyle w:val="Corpsdetexte"/>
        <w:jc w:val="both"/>
      </w:pPr>
    </w:p>
    <w:p w14:paraId="2400A358" w14:textId="77777777" w:rsidR="0019289D" w:rsidRPr="00BE473A" w:rsidRDefault="0019289D" w:rsidP="00BE473A">
      <w:pPr>
        <w:pStyle w:val="Corpsdetexte"/>
        <w:jc w:val="both"/>
        <w:rPr>
          <w:b/>
          <w:bCs/>
          <w:u w:val="single"/>
        </w:rPr>
      </w:pPr>
      <w:r w:rsidRPr="00BE473A">
        <w:rPr>
          <w:b/>
          <w:bCs/>
          <w:u w:val="single"/>
        </w:rPr>
        <w:t>Alimentation énergétique</w:t>
      </w:r>
    </w:p>
    <w:p w14:paraId="47873EC9" w14:textId="77777777" w:rsidR="0019289D" w:rsidRDefault="0019289D" w:rsidP="00BE473A">
      <w:pPr>
        <w:pStyle w:val="Corpsdetexte"/>
        <w:jc w:val="both"/>
      </w:pPr>
      <w:r w:rsidRPr="0019289D">
        <w:t>Les capteurs devront intégrer une batterie assurant un fonctionnement autonome.</w:t>
      </w:r>
    </w:p>
    <w:p w14:paraId="2318D6E4" w14:textId="77777777" w:rsidR="00464E8A" w:rsidRPr="0019289D" w:rsidRDefault="00464E8A" w:rsidP="00BE473A">
      <w:pPr>
        <w:pStyle w:val="Corpsdetexte"/>
        <w:jc w:val="both"/>
      </w:pPr>
    </w:p>
    <w:p w14:paraId="2A807A5D" w14:textId="77777777" w:rsidR="0019289D" w:rsidRPr="0019289D" w:rsidRDefault="0019289D" w:rsidP="00BE473A">
      <w:pPr>
        <w:pStyle w:val="Corpsdetexte"/>
        <w:jc w:val="both"/>
      </w:pPr>
      <w:r w:rsidRPr="0019289D">
        <w:t>La solution d’alimentation devra :</w:t>
      </w:r>
    </w:p>
    <w:p w14:paraId="1DE3175B" w14:textId="77777777" w:rsidR="0019289D" w:rsidRPr="0019289D" w:rsidRDefault="0019289D" w:rsidP="00EC3A7F">
      <w:pPr>
        <w:pStyle w:val="Corpsdetexte"/>
        <w:numPr>
          <w:ilvl w:val="0"/>
          <w:numId w:val="14"/>
        </w:numPr>
        <w:jc w:val="both"/>
      </w:pPr>
      <w:r w:rsidRPr="0019289D">
        <w:t>Être intégrée au dispositif installé sur mât ;</w:t>
      </w:r>
    </w:p>
    <w:p w14:paraId="2C03C22C" w14:textId="77777777" w:rsidR="0019289D" w:rsidRPr="0019289D" w:rsidRDefault="0019289D" w:rsidP="00EC3A7F">
      <w:pPr>
        <w:pStyle w:val="Corpsdetexte"/>
        <w:numPr>
          <w:ilvl w:val="0"/>
          <w:numId w:val="14"/>
        </w:numPr>
        <w:jc w:val="both"/>
      </w:pPr>
      <w:r w:rsidRPr="0019289D">
        <w:t>Garantir une autonomie adaptée aux conditions d’exploitation ;</w:t>
      </w:r>
    </w:p>
    <w:p w14:paraId="273CC9BC" w14:textId="77777777" w:rsidR="0019289D" w:rsidRPr="0019289D" w:rsidRDefault="0019289D" w:rsidP="00EC3A7F">
      <w:pPr>
        <w:pStyle w:val="Corpsdetexte"/>
        <w:numPr>
          <w:ilvl w:val="0"/>
          <w:numId w:val="14"/>
        </w:numPr>
        <w:jc w:val="both"/>
      </w:pPr>
      <w:r w:rsidRPr="0019289D">
        <w:t>Permettre une recharge ou un remplacement simple ;</w:t>
      </w:r>
    </w:p>
    <w:p w14:paraId="6213EA2A" w14:textId="77777777" w:rsidR="0019289D" w:rsidRDefault="0019289D" w:rsidP="00EC3A7F">
      <w:pPr>
        <w:pStyle w:val="Corpsdetexte"/>
        <w:numPr>
          <w:ilvl w:val="0"/>
          <w:numId w:val="14"/>
        </w:numPr>
        <w:jc w:val="both"/>
      </w:pPr>
      <w:r w:rsidRPr="0019289D">
        <w:t>Être compatible avec un fonctionnement continu du système.</w:t>
      </w:r>
    </w:p>
    <w:p w14:paraId="7F7CE366" w14:textId="77777777" w:rsidR="00464E8A" w:rsidRPr="0019289D" w:rsidRDefault="00464E8A" w:rsidP="00464E8A">
      <w:pPr>
        <w:pStyle w:val="Corpsdetexte"/>
        <w:ind w:left="720"/>
        <w:jc w:val="both"/>
      </w:pPr>
    </w:p>
    <w:p w14:paraId="310B484B" w14:textId="77777777" w:rsidR="0019289D" w:rsidRPr="0019289D" w:rsidRDefault="0019289D" w:rsidP="00BE473A">
      <w:pPr>
        <w:pStyle w:val="Corpsdetexte"/>
        <w:jc w:val="both"/>
      </w:pPr>
      <w:r w:rsidRPr="0019289D">
        <w:t>Le candidat précisera :</w:t>
      </w:r>
    </w:p>
    <w:p w14:paraId="18E12277" w14:textId="77777777" w:rsidR="0019289D" w:rsidRPr="0019289D" w:rsidRDefault="0019289D" w:rsidP="00EC3A7F">
      <w:pPr>
        <w:pStyle w:val="Corpsdetexte"/>
        <w:numPr>
          <w:ilvl w:val="0"/>
          <w:numId w:val="15"/>
        </w:numPr>
        <w:jc w:val="both"/>
      </w:pPr>
      <w:r w:rsidRPr="0019289D">
        <w:t>Les caractéristiques de la batterie ;</w:t>
      </w:r>
    </w:p>
    <w:p w14:paraId="0FF3F212" w14:textId="77777777" w:rsidR="0019289D" w:rsidRPr="0019289D" w:rsidRDefault="0019289D" w:rsidP="00EC3A7F">
      <w:pPr>
        <w:pStyle w:val="Corpsdetexte"/>
        <w:numPr>
          <w:ilvl w:val="0"/>
          <w:numId w:val="15"/>
        </w:numPr>
        <w:jc w:val="both"/>
      </w:pPr>
      <w:r w:rsidRPr="0019289D">
        <w:t>L’autonomie estimée ;</w:t>
      </w:r>
    </w:p>
    <w:p w14:paraId="1C9A50EB" w14:textId="77777777" w:rsidR="0019289D" w:rsidRPr="0019289D" w:rsidRDefault="0019289D" w:rsidP="00EC3A7F">
      <w:pPr>
        <w:pStyle w:val="Corpsdetexte"/>
        <w:numPr>
          <w:ilvl w:val="0"/>
          <w:numId w:val="15"/>
        </w:numPr>
        <w:jc w:val="both"/>
      </w:pPr>
      <w:r w:rsidRPr="0019289D">
        <w:t>Les modalités de recharge ou de remplacement ;</w:t>
      </w:r>
    </w:p>
    <w:p w14:paraId="671EF992" w14:textId="77777777" w:rsidR="0019289D" w:rsidRPr="0019289D" w:rsidRDefault="0019289D" w:rsidP="00EC3A7F">
      <w:pPr>
        <w:pStyle w:val="Corpsdetexte"/>
        <w:numPr>
          <w:ilvl w:val="0"/>
          <w:numId w:val="15"/>
        </w:numPr>
        <w:jc w:val="both"/>
      </w:pPr>
      <w:r w:rsidRPr="0019289D">
        <w:t>La durée de vie attendue.</w:t>
      </w:r>
    </w:p>
    <w:p w14:paraId="2A594AB4" w14:textId="3FF2232F" w:rsidR="0019289D" w:rsidRDefault="0019289D" w:rsidP="00BE473A">
      <w:pPr>
        <w:pStyle w:val="Corpsdetexte"/>
        <w:jc w:val="both"/>
      </w:pPr>
    </w:p>
    <w:p w14:paraId="68F15ED6" w14:textId="77777777" w:rsidR="006F7A15" w:rsidRPr="0019289D" w:rsidRDefault="006F7A15" w:rsidP="00BE473A">
      <w:pPr>
        <w:pStyle w:val="Corpsdetexte"/>
        <w:jc w:val="both"/>
      </w:pPr>
    </w:p>
    <w:p w14:paraId="3E93AE1D" w14:textId="77777777" w:rsidR="0019289D" w:rsidRPr="00C94829" w:rsidRDefault="0019289D" w:rsidP="00BE473A">
      <w:pPr>
        <w:pStyle w:val="Corpsdetexte"/>
        <w:jc w:val="both"/>
        <w:rPr>
          <w:b/>
          <w:bCs/>
          <w:u w:val="single"/>
        </w:rPr>
      </w:pPr>
      <w:r w:rsidRPr="00C94829">
        <w:rPr>
          <w:b/>
          <w:bCs/>
          <w:u w:val="single"/>
        </w:rPr>
        <w:t>Communication et supervision</w:t>
      </w:r>
    </w:p>
    <w:p w14:paraId="428B5664" w14:textId="77777777" w:rsidR="0019289D" w:rsidRDefault="0019289D" w:rsidP="00BE473A">
      <w:pPr>
        <w:pStyle w:val="Corpsdetexte"/>
        <w:jc w:val="both"/>
      </w:pPr>
      <w:r w:rsidRPr="0019289D">
        <w:t>Les capteurs devront transmettre les données vers une plateforme centralisée accessible en mode SaaS.</w:t>
      </w:r>
    </w:p>
    <w:p w14:paraId="2DD0C5B4" w14:textId="77777777" w:rsidR="0014692F" w:rsidRDefault="0014692F" w:rsidP="00BE473A">
      <w:pPr>
        <w:pStyle w:val="Corpsdetexte"/>
        <w:jc w:val="both"/>
      </w:pPr>
    </w:p>
    <w:p w14:paraId="75A2CF77" w14:textId="77777777" w:rsidR="0014692F" w:rsidRDefault="0014692F" w:rsidP="00BE473A">
      <w:pPr>
        <w:pStyle w:val="Corpsdetexte"/>
        <w:jc w:val="both"/>
      </w:pPr>
    </w:p>
    <w:p w14:paraId="439F6701" w14:textId="77777777" w:rsidR="00EA4212" w:rsidRPr="0014692F" w:rsidRDefault="00DE2BCE" w:rsidP="00EC3A7F">
      <w:pPr>
        <w:pStyle w:val="Titre2"/>
        <w:numPr>
          <w:ilvl w:val="1"/>
          <w:numId w:val="5"/>
        </w:numPr>
        <w:tabs>
          <w:tab w:val="left" w:pos="849"/>
        </w:tabs>
        <w:ind w:firstLine="0"/>
        <w:jc w:val="both"/>
      </w:pPr>
      <w:bookmarkStart w:id="9" w:name="_Toc224896990"/>
      <w:r>
        <w:rPr>
          <w:color w:val="4289B7"/>
        </w:rPr>
        <w:t>Logiciel</w:t>
      </w:r>
      <w:r>
        <w:rPr>
          <w:color w:val="4289B7"/>
          <w:spacing w:val="-7"/>
        </w:rPr>
        <w:t xml:space="preserve"> </w:t>
      </w:r>
      <w:r>
        <w:rPr>
          <w:color w:val="4289B7"/>
        </w:rPr>
        <w:t>de</w:t>
      </w:r>
      <w:r>
        <w:rPr>
          <w:color w:val="4289B7"/>
          <w:spacing w:val="-7"/>
        </w:rPr>
        <w:t xml:space="preserve"> </w:t>
      </w:r>
      <w:r>
        <w:rPr>
          <w:color w:val="4289B7"/>
        </w:rPr>
        <w:t>supervision</w:t>
      </w:r>
      <w:r>
        <w:rPr>
          <w:color w:val="4289B7"/>
          <w:spacing w:val="-8"/>
        </w:rPr>
        <w:t xml:space="preserve"> </w:t>
      </w:r>
      <w:r>
        <w:rPr>
          <w:color w:val="4289B7"/>
        </w:rPr>
        <w:t>et</w:t>
      </w:r>
      <w:r>
        <w:rPr>
          <w:color w:val="4289B7"/>
          <w:spacing w:val="-8"/>
        </w:rPr>
        <w:t xml:space="preserve"> </w:t>
      </w:r>
      <w:r>
        <w:rPr>
          <w:color w:val="4289B7"/>
          <w:spacing w:val="-2"/>
        </w:rPr>
        <w:t>d'exploitation</w:t>
      </w:r>
      <w:bookmarkEnd w:id="9"/>
    </w:p>
    <w:p w14:paraId="6024988F" w14:textId="77777777" w:rsidR="0014692F" w:rsidRDefault="0014692F" w:rsidP="0014692F">
      <w:pPr>
        <w:pStyle w:val="Titre2"/>
        <w:tabs>
          <w:tab w:val="left" w:pos="849"/>
        </w:tabs>
        <w:ind w:firstLine="0"/>
        <w:jc w:val="both"/>
      </w:pPr>
    </w:p>
    <w:p w14:paraId="553F6402" w14:textId="77777777" w:rsidR="00EA4212" w:rsidRDefault="00DE2BCE" w:rsidP="00EC3A7F">
      <w:pPr>
        <w:pStyle w:val="Titre3"/>
        <w:numPr>
          <w:ilvl w:val="2"/>
          <w:numId w:val="5"/>
        </w:numPr>
        <w:tabs>
          <w:tab w:val="left" w:pos="845"/>
        </w:tabs>
        <w:ind w:left="845" w:firstLine="0"/>
        <w:jc w:val="both"/>
      </w:pPr>
      <w:r>
        <w:t>Description</w:t>
      </w:r>
      <w:r>
        <w:rPr>
          <w:spacing w:val="-3"/>
        </w:rPr>
        <w:t xml:space="preserve"> </w:t>
      </w:r>
      <w:r>
        <w:t>de</w:t>
      </w:r>
      <w:r>
        <w:rPr>
          <w:spacing w:val="-4"/>
        </w:rPr>
        <w:t xml:space="preserve"> </w:t>
      </w:r>
      <w:r>
        <w:t>la</w:t>
      </w:r>
      <w:r>
        <w:rPr>
          <w:spacing w:val="-4"/>
        </w:rPr>
        <w:t xml:space="preserve"> </w:t>
      </w:r>
      <w:r>
        <w:rPr>
          <w:spacing w:val="-2"/>
        </w:rPr>
        <w:t>solution</w:t>
      </w:r>
    </w:p>
    <w:p w14:paraId="7BEC87F9" w14:textId="77777777" w:rsidR="00EA4212" w:rsidRDefault="00EA4212" w:rsidP="00BE473A">
      <w:pPr>
        <w:pStyle w:val="Corpsdetexte"/>
        <w:jc w:val="both"/>
        <w:rPr>
          <w:rFonts w:ascii="Arial"/>
          <w:b/>
          <w:sz w:val="24"/>
        </w:rPr>
      </w:pPr>
    </w:p>
    <w:p w14:paraId="051412B3" w14:textId="77777777" w:rsidR="0006373F" w:rsidRDefault="00DE2BCE" w:rsidP="00BE473A">
      <w:pPr>
        <w:pStyle w:val="Corpsdetexte"/>
        <w:ind w:left="140" w:right="145"/>
        <w:jc w:val="both"/>
      </w:pPr>
      <w:r>
        <w:t>Le</w:t>
      </w:r>
      <w:r>
        <w:rPr>
          <w:spacing w:val="-5"/>
        </w:rPr>
        <w:t xml:space="preserve"> </w:t>
      </w:r>
      <w:r>
        <w:t>candidat</w:t>
      </w:r>
      <w:r>
        <w:rPr>
          <w:spacing w:val="-5"/>
        </w:rPr>
        <w:t xml:space="preserve"> </w:t>
      </w:r>
      <w:r>
        <w:t>devra</w:t>
      </w:r>
      <w:r>
        <w:rPr>
          <w:spacing w:val="-5"/>
        </w:rPr>
        <w:t xml:space="preserve"> </w:t>
      </w:r>
      <w:r>
        <w:t>proposer</w:t>
      </w:r>
      <w:r>
        <w:rPr>
          <w:spacing w:val="-2"/>
        </w:rPr>
        <w:t xml:space="preserve"> </w:t>
      </w:r>
      <w:r>
        <w:t>une</w:t>
      </w:r>
      <w:r>
        <w:rPr>
          <w:spacing w:val="-5"/>
        </w:rPr>
        <w:t xml:space="preserve"> </w:t>
      </w:r>
      <w:r>
        <w:t>solution</w:t>
      </w:r>
      <w:r>
        <w:rPr>
          <w:spacing w:val="-5"/>
        </w:rPr>
        <w:t xml:space="preserve"> </w:t>
      </w:r>
      <w:r>
        <w:t>plateforme</w:t>
      </w:r>
      <w:r>
        <w:rPr>
          <w:spacing w:val="-5"/>
        </w:rPr>
        <w:t xml:space="preserve"> </w:t>
      </w:r>
      <w:r>
        <w:t>en</w:t>
      </w:r>
      <w:r>
        <w:rPr>
          <w:spacing w:val="-3"/>
        </w:rPr>
        <w:t xml:space="preserve"> </w:t>
      </w:r>
      <w:r>
        <w:t>mode</w:t>
      </w:r>
      <w:r>
        <w:rPr>
          <w:spacing w:val="-5"/>
        </w:rPr>
        <w:t xml:space="preserve"> </w:t>
      </w:r>
      <w:r>
        <w:t>SaaS</w:t>
      </w:r>
      <w:r w:rsidR="00166495">
        <w:t xml:space="preserve">. </w:t>
      </w:r>
    </w:p>
    <w:p w14:paraId="12F17901" w14:textId="0DFD67F9" w:rsidR="00166495" w:rsidRDefault="0006373F" w:rsidP="00BE473A">
      <w:pPr>
        <w:pStyle w:val="Corpsdetexte"/>
        <w:ind w:left="140" w:right="145"/>
        <w:jc w:val="both"/>
      </w:pPr>
      <w:r>
        <w:t>L</w:t>
      </w:r>
      <w:r w:rsidR="00166495">
        <w:t>e coût d’exploitation de cette plateforme doit être inclus dans le forfait d’investissement pour la première année.</w:t>
      </w:r>
    </w:p>
    <w:p w14:paraId="01F425D7" w14:textId="77777777" w:rsidR="00166495" w:rsidRDefault="00166495" w:rsidP="00BE473A">
      <w:pPr>
        <w:pStyle w:val="Corpsdetexte"/>
        <w:ind w:left="140" w:right="145"/>
        <w:jc w:val="both"/>
      </w:pPr>
    </w:p>
    <w:p w14:paraId="6AEE7D79" w14:textId="21DABF3E" w:rsidR="00166495" w:rsidRPr="00121989" w:rsidRDefault="00DE2BCE" w:rsidP="00BE473A">
      <w:pPr>
        <w:pStyle w:val="Corpsdetexte"/>
        <w:ind w:left="140" w:right="145"/>
        <w:jc w:val="both"/>
        <w:rPr>
          <w:b/>
          <w:bCs/>
          <w:u w:val="single"/>
        </w:rPr>
      </w:pPr>
      <w:r w:rsidRPr="00121989">
        <w:rPr>
          <w:b/>
          <w:bCs/>
          <w:u w:val="single"/>
        </w:rPr>
        <w:t>Fonctionnalités attendues</w:t>
      </w:r>
    </w:p>
    <w:p w14:paraId="1B68E03A" w14:textId="77777777" w:rsidR="00EA4212" w:rsidRPr="00C94829" w:rsidRDefault="00DE2BCE" w:rsidP="00EC3A7F">
      <w:pPr>
        <w:pStyle w:val="Paragraphedeliste"/>
        <w:numPr>
          <w:ilvl w:val="0"/>
          <w:numId w:val="16"/>
        </w:numPr>
        <w:jc w:val="both"/>
        <w:rPr>
          <w:sz w:val="20"/>
        </w:rPr>
      </w:pPr>
      <w:r w:rsidRPr="00C94829">
        <w:rPr>
          <w:sz w:val="20"/>
        </w:rPr>
        <w:t>Supervision</w:t>
      </w:r>
      <w:r w:rsidRPr="00C94829">
        <w:rPr>
          <w:spacing w:val="-5"/>
          <w:sz w:val="20"/>
        </w:rPr>
        <w:t xml:space="preserve"> </w:t>
      </w:r>
      <w:r w:rsidRPr="00C94829">
        <w:rPr>
          <w:sz w:val="20"/>
        </w:rPr>
        <w:t>et</w:t>
      </w:r>
      <w:r w:rsidRPr="00C94829">
        <w:rPr>
          <w:spacing w:val="-7"/>
          <w:sz w:val="20"/>
        </w:rPr>
        <w:t xml:space="preserve"> </w:t>
      </w:r>
      <w:r w:rsidRPr="00C94829">
        <w:rPr>
          <w:sz w:val="20"/>
        </w:rPr>
        <w:t>contrôle</w:t>
      </w:r>
      <w:r w:rsidRPr="00C94829">
        <w:rPr>
          <w:spacing w:val="-6"/>
          <w:sz w:val="20"/>
        </w:rPr>
        <w:t xml:space="preserve"> </w:t>
      </w:r>
      <w:r w:rsidRPr="00C94829">
        <w:rPr>
          <w:sz w:val="20"/>
        </w:rPr>
        <w:t>du</w:t>
      </w:r>
      <w:r w:rsidRPr="00C94829">
        <w:rPr>
          <w:spacing w:val="-5"/>
          <w:sz w:val="20"/>
        </w:rPr>
        <w:t xml:space="preserve"> </w:t>
      </w:r>
      <w:r w:rsidRPr="00C94829">
        <w:rPr>
          <w:sz w:val="20"/>
        </w:rPr>
        <w:t>stationnement</w:t>
      </w:r>
      <w:r w:rsidRPr="00C94829">
        <w:rPr>
          <w:spacing w:val="-7"/>
          <w:sz w:val="20"/>
        </w:rPr>
        <w:t xml:space="preserve"> </w:t>
      </w:r>
      <w:r w:rsidRPr="00C94829">
        <w:rPr>
          <w:sz w:val="20"/>
        </w:rPr>
        <w:t>en</w:t>
      </w:r>
      <w:r w:rsidRPr="00C94829">
        <w:rPr>
          <w:spacing w:val="-5"/>
          <w:sz w:val="20"/>
        </w:rPr>
        <w:t xml:space="preserve"> </w:t>
      </w:r>
      <w:r w:rsidRPr="00C94829">
        <w:rPr>
          <w:sz w:val="20"/>
        </w:rPr>
        <w:t>temps</w:t>
      </w:r>
      <w:r w:rsidRPr="00C94829">
        <w:rPr>
          <w:spacing w:val="-5"/>
          <w:sz w:val="20"/>
        </w:rPr>
        <w:t xml:space="preserve"> </w:t>
      </w:r>
      <w:r w:rsidRPr="00C94829">
        <w:rPr>
          <w:spacing w:val="-4"/>
          <w:sz w:val="20"/>
        </w:rPr>
        <w:t>réel</w:t>
      </w:r>
    </w:p>
    <w:p w14:paraId="216EDC9A" w14:textId="77777777" w:rsidR="00EA4212" w:rsidRPr="00C94829" w:rsidRDefault="00DE2BCE" w:rsidP="00EC3A7F">
      <w:pPr>
        <w:pStyle w:val="Paragraphedeliste"/>
        <w:numPr>
          <w:ilvl w:val="0"/>
          <w:numId w:val="16"/>
        </w:numPr>
        <w:jc w:val="both"/>
        <w:rPr>
          <w:sz w:val="20"/>
        </w:rPr>
      </w:pPr>
      <w:r w:rsidRPr="00C94829">
        <w:rPr>
          <w:sz w:val="20"/>
        </w:rPr>
        <w:t>Indicateurs</w:t>
      </w:r>
      <w:r w:rsidRPr="00C94829">
        <w:rPr>
          <w:spacing w:val="-6"/>
          <w:sz w:val="20"/>
        </w:rPr>
        <w:t xml:space="preserve"> </w:t>
      </w:r>
      <w:r w:rsidRPr="00C94829">
        <w:rPr>
          <w:sz w:val="20"/>
        </w:rPr>
        <w:t>du</w:t>
      </w:r>
      <w:r w:rsidRPr="00C94829">
        <w:rPr>
          <w:spacing w:val="-6"/>
          <w:sz w:val="20"/>
        </w:rPr>
        <w:t xml:space="preserve"> </w:t>
      </w:r>
      <w:r w:rsidRPr="00C94829">
        <w:rPr>
          <w:sz w:val="20"/>
        </w:rPr>
        <w:t>nombre</w:t>
      </w:r>
      <w:r w:rsidRPr="00C94829">
        <w:rPr>
          <w:spacing w:val="-5"/>
          <w:sz w:val="20"/>
        </w:rPr>
        <w:t xml:space="preserve"> </w:t>
      </w:r>
      <w:r w:rsidRPr="00C94829">
        <w:rPr>
          <w:sz w:val="20"/>
        </w:rPr>
        <w:t>de</w:t>
      </w:r>
      <w:r w:rsidRPr="00C94829">
        <w:rPr>
          <w:spacing w:val="-5"/>
          <w:sz w:val="20"/>
        </w:rPr>
        <w:t xml:space="preserve"> </w:t>
      </w:r>
      <w:r w:rsidRPr="00C94829">
        <w:rPr>
          <w:sz w:val="20"/>
        </w:rPr>
        <w:t>places</w:t>
      </w:r>
      <w:r w:rsidRPr="00C94829">
        <w:rPr>
          <w:spacing w:val="-5"/>
          <w:sz w:val="20"/>
        </w:rPr>
        <w:t xml:space="preserve"> </w:t>
      </w:r>
      <w:r w:rsidRPr="00C94829">
        <w:rPr>
          <w:spacing w:val="-2"/>
          <w:sz w:val="20"/>
        </w:rPr>
        <w:t>disponibles</w:t>
      </w:r>
    </w:p>
    <w:p w14:paraId="3511B705" w14:textId="77777777" w:rsidR="00EA4212" w:rsidRPr="00C94829" w:rsidRDefault="00DE2BCE" w:rsidP="00EC3A7F">
      <w:pPr>
        <w:pStyle w:val="Paragraphedeliste"/>
        <w:numPr>
          <w:ilvl w:val="0"/>
          <w:numId w:val="16"/>
        </w:numPr>
        <w:jc w:val="both"/>
        <w:rPr>
          <w:sz w:val="20"/>
        </w:rPr>
      </w:pPr>
      <w:r w:rsidRPr="00C94829">
        <w:rPr>
          <w:sz w:val="20"/>
        </w:rPr>
        <w:t>Ajout,</w:t>
      </w:r>
      <w:r w:rsidRPr="00C94829">
        <w:rPr>
          <w:spacing w:val="-9"/>
          <w:sz w:val="20"/>
        </w:rPr>
        <w:t xml:space="preserve"> </w:t>
      </w:r>
      <w:r w:rsidRPr="00C94829">
        <w:rPr>
          <w:sz w:val="20"/>
        </w:rPr>
        <w:t>modification</w:t>
      </w:r>
      <w:r w:rsidRPr="00C94829">
        <w:rPr>
          <w:spacing w:val="-11"/>
          <w:sz w:val="20"/>
        </w:rPr>
        <w:t xml:space="preserve"> </w:t>
      </w:r>
      <w:r w:rsidRPr="00C94829">
        <w:rPr>
          <w:sz w:val="20"/>
        </w:rPr>
        <w:t>et</w:t>
      </w:r>
      <w:r w:rsidRPr="00C94829">
        <w:rPr>
          <w:spacing w:val="-10"/>
          <w:sz w:val="20"/>
        </w:rPr>
        <w:t xml:space="preserve"> </w:t>
      </w:r>
      <w:r w:rsidRPr="00C94829">
        <w:rPr>
          <w:sz w:val="20"/>
        </w:rPr>
        <w:t>suppression</w:t>
      </w:r>
      <w:r w:rsidRPr="00C94829">
        <w:rPr>
          <w:spacing w:val="-11"/>
          <w:sz w:val="20"/>
        </w:rPr>
        <w:t xml:space="preserve"> </w:t>
      </w:r>
      <w:r w:rsidRPr="00C94829">
        <w:rPr>
          <w:spacing w:val="-2"/>
          <w:sz w:val="20"/>
        </w:rPr>
        <w:t>d’équipements</w:t>
      </w:r>
    </w:p>
    <w:p w14:paraId="03A701B4" w14:textId="23CC261C" w:rsidR="00EA4212" w:rsidRPr="00C94829" w:rsidRDefault="00DE2BCE" w:rsidP="00EC3A7F">
      <w:pPr>
        <w:pStyle w:val="Paragraphedeliste"/>
        <w:numPr>
          <w:ilvl w:val="0"/>
          <w:numId w:val="16"/>
        </w:numPr>
        <w:jc w:val="both"/>
        <w:rPr>
          <w:sz w:val="20"/>
        </w:rPr>
      </w:pPr>
      <w:r w:rsidRPr="00C94829">
        <w:rPr>
          <w:sz w:val="20"/>
        </w:rPr>
        <w:t>IHM</w:t>
      </w:r>
      <w:r w:rsidRPr="00C94829">
        <w:rPr>
          <w:spacing w:val="-7"/>
          <w:sz w:val="20"/>
        </w:rPr>
        <w:t xml:space="preserve"> </w:t>
      </w:r>
      <w:r w:rsidRPr="00C94829">
        <w:rPr>
          <w:sz w:val="20"/>
        </w:rPr>
        <w:t>cartographique</w:t>
      </w:r>
      <w:r w:rsidRPr="00C94829">
        <w:rPr>
          <w:spacing w:val="-7"/>
          <w:sz w:val="20"/>
        </w:rPr>
        <w:t xml:space="preserve"> </w:t>
      </w:r>
      <w:r w:rsidRPr="00C94829">
        <w:rPr>
          <w:sz w:val="20"/>
        </w:rPr>
        <w:t>avec</w:t>
      </w:r>
      <w:r w:rsidRPr="00C94829">
        <w:rPr>
          <w:spacing w:val="-4"/>
          <w:sz w:val="20"/>
        </w:rPr>
        <w:t xml:space="preserve"> </w:t>
      </w:r>
      <w:r w:rsidRPr="00C94829">
        <w:rPr>
          <w:sz w:val="20"/>
        </w:rPr>
        <w:t>outil</w:t>
      </w:r>
      <w:r w:rsidRPr="00C94829">
        <w:rPr>
          <w:spacing w:val="-8"/>
          <w:sz w:val="20"/>
        </w:rPr>
        <w:t xml:space="preserve"> </w:t>
      </w:r>
      <w:r w:rsidRPr="00C94829">
        <w:rPr>
          <w:sz w:val="20"/>
        </w:rPr>
        <w:t>de</w:t>
      </w:r>
      <w:r w:rsidRPr="00C94829">
        <w:rPr>
          <w:spacing w:val="-5"/>
          <w:sz w:val="20"/>
        </w:rPr>
        <w:t xml:space="preserve"> </w:t>
      </w:r>
      <w:r w:rsidR="00121989" w:rsidRPr="00C94829">
        <w:rPr>
          <w:sz w:val="20"/>
        </w:rPr>
        <w:t>navigation :</w:t>
      </w:r>
      <w:r w:rsidRPr="00C94829">
        <w:rPr>
          <w:spacing w:val="-6"/>
          <w:sz w:val="20"/>
        </w:rPr>
        <w:t xml:space="preserve"> </w:t>
      </w:r>
      <w:r w:rsidRPr="00C94829">
        <w:rPr>
          <w:sz w:val="20"/>
        </w:rPr>
        <w:t>capteurs,</w:t>
      </w:r>
      <w:r w:rsidRPr="00C94829">
        <w:rPr>
          <w:spacing w:val="-5"/>
          <w:sz w:val="20"/>
        </w:rPr>
        <w:t xml:space="preserve"> </w:t>
      </w:r>
      <w:r w:rsidRPr="00C94829">
        <w:rPr>
          <w:sz w:val="20"/>
        </w:rPr>
        <w:t>panneaux,</w:t>
      </w:r>
      <w:r w:rsidRPr="00C94829">
        <w:rPr>
          <w:spacing w:val="-2"/>
          <w:sz w:val="20"/>
        </w:rPr>
        <w:t xml:space="preserve"> </w:t>
      </w:r>
      <w:r w:rsidRPr="00C94829">
        <w:rPr>
          <w:spacing w:val="-10"/>
          <w:sz w:val="20"/>
        </w:rPr>
        <w:t>…</w:t>
      </w:r>
    </w:p>
    <w:p w14:paraId="38F9036C" w14:textId="77777777" w:rsidR="00EA4212" w:rsidRPr="00C94829" w:rsidRDefault="00DE2BCE" w:rsidP="00EC3A7F">
      <w:pPr>
        <w:pStyle w:val="Paragraphedeliste"/>
        <w:numPr>
          <w:ilvl w:val="0"/>
          <w:numId w:val="16"/>
        </w:numPr>
        <w:jc w:val="both"/>
        <w:rPr>
          <w:sz w:val="20"/>
        </w:rPr>
      </w:pPr>
      <w:r w:rsidRPr="00C94829">
        <w:rPr>
          <w:sz w:val="20"/>
        </w:rPr>
        <w:t>Comptabilisation</w:t>
      </w:r>
      <w:r w:rsidRPr="00C94829">
        <w:rPr>
          <w:spacing w:val="-6"/>
          <w:sz w:val="20"/>
        </w:rPr>
        <w:t xml:space="preserve"> </w:t>
      </w:r>
      <w:r w:rsidRPr="00C94829">
        <w:rPr>
          <w:sz w:val="20"/>
        </w:rPr>
        <w:t>du</w:t>
      </w:r>
      <w:r w:rsidRPr="00C94829">
        <w:rPr>
          <w:spacing w:val="-6"/>
          <w:sz w:val="20"/>
        </w:rPr>
        <w:t xml:space="preserve"> </w:t>
      </w:r>
      <w:r w:rsidRPr="00C94829">
        <w:rPr>
          <w:sz w:val="20"/>
        </w:rPr>
        <w:t>total</w:t>
      </w:r>
      <w:r w:rsidRPr="00C94829">
        <w:rPr>
          <w:spacing w:val="-6"/>
          <w:sz w:val="20"/>
        </w:rPr>
        <w:t xml:space="preserve"> </w:t>
      </w:r>
      <w:r w:rsidRPr="00C94829">
        <w:rPr>
          <w:sz w:val="20"/>
        </w:rPr>
        <w:t>des</w:t>
      </w:r>
      <w:r w:rsidRPr="00C94829">
        <w:rPr>
          <w:spacing w:val="-5"/>
          <w:sz w:val="20"/>
        </w:rPr>
        <w:t xml:space="preserve"> </w:t>
      </w:r>
      <w:r w:rsidRPr="00C94829">
        <w:rPr>
          <w:sz w:val="20"/>
        </w:rPr>
        <w:t>places</w:t>
      </w:r>
      <w:r w:rsidRPr="00C94829">
        <w:rPr>
          <w:spacing w:val="-4"/>
          <w:sz w:val="20"/>
        </w:rPr>
        <w:t xml:space="preserve"> </w:t>
      </w:r>
      <w:r w:rsidRPr="00C94829">
        <w:rPr>
          <w:sz w:val="20"/>
        </w:rPr>
        <w:t>de</w:t>
      </w:r>
      <w:r w:rsidRPr="00C94829">
        <w:rPr>
          <w:spacing w:val="-6"/>
          <w:sz w:val="20"/>
        </w:rPr>
        <w:t xml:space="preserve"> </w:t>
      </w:r>
      <w:r w:rsidRPr="00C94829">
        <w:rPr>
          <w:sz w:val="20"/>
        </w:rPr>
        <w:t>parking</w:t>
      </w:r>
      <w:r w:rsidRPr="00C94829">
        <w:rPr>
          <w:spacing w:val="-5"/>
          <w:sz w:val="20"/>
        </w:rPr>
        <w:t xml:space="preserve"> </w:t>
      </w:r>
      <w:r w:rsidRPr="00C94829">
        <w:rPr>
          <w:sz w:val="20"/>
        </w:rPr>
        <w:t>disponibles</w:t>
      </w:r>
      <w:r w:rsidRPr="00C94829">
        <w:rPr>
          <w:spacing w:val="-5"/>
          <w:sz w:val="20"/>
        </w:rPr>
        <w:t xml:space="preserve"> </w:t>
      </w:r>
      <w:r w:rsidRPr="00C94829">
        <w:rPr>
          <w:sz w:val="20"/>
        </w:rPr>
        <w:t>en</w:t>
      </w:r>
      <w:r w:rsidRPr="00C94829">
        <w:rPr>
          <w:spacing w:val="-5"/>
          <w:sz w:val="20"/>
        </w:rPr>
        <w:t xml:space="preserve"> </w:t>
      </w:r>
      <w:r w:rsidRPr="00C94829">
        <w:rPr>
          <w:sz w:val="20"/>
        </w:rPr>
        <w:t>temps</w:t>
      </w:r>
      <w:r w:rsidRPr="00C94829">
        <w:rPr>
          <w:spacing w:val="-5"/>
          <w:sz w:val="20"/>
        </w:rPr>
        <w:t xml:space="preserve"> </w:t>
      </w:r>
      <w:r w:rsidRPr="00C94829">
        <w:rPr>
          <w:sz w:val="20"/>
        </w:rPr>
        <w:t>réel</w:t>
      </w:r>
      <w:r w:rsidRPr="00C94829">
        <w:rPr>
          <w:spacing w:val="-6"/>
          <w:sz w:val="20"/>
        </w:rPr>
        <w:t xml:space="preserve"> </w:t>
      </w:r>
      <w:r w:rsidRPr="00C94829">
        <w:rPr>
          <w:sz w:val="20"/>
        </w:rPr>
        <w:t>:</w:t>
      </w:r>
      <w:r w:rsidRPr="00C94829">
        <w:rPr>
          <w:spacing w:val="-6"/>
          <w:sz w:val="20"/>
        </w:rPr>
        <w:t xml:space="preserve"> </w:t>
      </w:r>
      <w:r w:rsidRPr="00C94829">
        <w:rPr>
          <w:sz w:val="20"/>
        </w:rPr>
        <w:t>Complet,</w:t>
      </w:r>
      <w:r w:rsidRPr="00C94829">
        <w:rPr>
          <w:spacing w:val="-5"/>
          <w:sz w:val="20"/>
        </w:rPr>
        <w:t xml:space="preserve"> </w:t>
      </w:r>
      <w:r w:rsidRPr="00C94829">
        <w:rPr>
          <w:sz w:val="20"/>
        </w:rPr>
        <w:t>libre,</w:t>
      </w:r>
      <w:r w:rsidRPr="00C94829">
        <w:rPr>
          <w:spacing w:val="-6"/>
          <w:sz w:val="20"/>
        </w:rPr>
        <w:t xml:space="preserve"> </w:t>
      </w:r>
      <w:r w:rsidRPr="00C94829">
        <w:rPr>
          <w:spacing w:val="-10"/>
          <w:sz w:val="20"/>
        </w:rPr>
        <w:t>…</w:t>
      </w:r>
    </w:p>
    <w:p w14:paraId="14A09F96" w14:textId="44941885" w:rsidR="00EA4212" w:rsidRPr="00121989" w:rsidRDefault="00DE2BCE" w:rsidP="00EC3A7F">
      <w:pPr>
        <w:pStyle w:val="Paragraphedeliste"/>
        <w:numPr>
          <w:ilvl w:val="0"/>
          <w:numId w:val="16"/>
        </w:numPr>
        <w:jc w:val="both"/>
        <w:rPr>
          <w:sz w:val="20"/>
        </w:rPr>
      </w:pPr>
      <w:r w:rsidRPr="00C94829">
        <w:rPr>
          <w:sz w:val="20"/>
        </w:rPr>
        <w:t>Pilotage</w:t>
      </w:r>
      <w:r w:rsidRPr="00C94829">
        <w:rPr>
          <w:spacing w:val="-5"/>
          <w:sz w:val="20"/>
        </w:rPr>
        <w:t xml:space="preserve"> </w:t>
      </w:r>
      <w:r w:rsidRPr="00C94829">
        <w:rPr>
          <w:sz w:val="20"/>
        </w:rPr>
        <w:t>des</w:t>
      </w:r>
      <w:r w:rsidRPr="00C94829">
        <w:rPr>
          <w:spacing w:val="-6"/>
          <w:sz w:val="20"/>
        </w:rPr>
        <w:t xml:space="preserve"> </w:t>
      </w:r>
      <w:r w:rsidRPr="00C94829">
        <w:rPr>
          <w:spacing w:val="-5"/>
          <w:sz w:val="20"/>
        </w:rPr>
        <w:t>PMV</w:t>
      </w:r>
    </w:p>
    <w:p w14:paraId="37A5A4B0" w14:textId="77777777" w:rsidR="00121989" w:rsidRPr="0019289D" w:rsidRDefault="00121989" w:rsidP="00EC3A7F">
      <w:pPr>
        <w:pStyle w:val="Corpsdetexte"/>
        <w:numPr>
          <w:ilvl w:val="0"/>
          <w:numId w:val="16"/>
        </w:numPr>
        <w:jc w:val="both"/>
      </w:pPr>
      <w:r w:rsidRPr="0019289D">
        <w:t>L’édition de statistiques d’occupation et d’historique ;</w:t>
      </w:r>
    </w:p>
    <w:p w14:paraId="011C5997" w14:textId="5763730E" w:rsidR="00121989" w:rsidRPr="00121989" w:rsidRDefault="00121989" w:rsidP="00EC3A7F">
      <w:pPr>
        <w:pStyle w:val="Corpsdetexte"/>
        <w:numPr>
          <w:ilvl w:val="0"/>
          <w:numId w:val="16"/>
        </w:numPr>
        <w:jc w:val="both"/>
      </w:pPr>
      <w:r w:rsidRPr="0019289D">
        <w:t>La gestion sectorisée du parc de stationnement.</w:t>
      </w:r>
    </w:p>
    <w:p w14:paraId="7116EB7F" w14:textId="77777777" w:rsidR="00EA4212" w:rsidRDefault="00EA4212" w:rsidP="00BE473A">
      <w:pPr>
        <w:pStyle w:val="Corpsdetexte"/>
        <w:jc w:val="both"/>
      </w:pPr>
    </w:p>
    <w:p w14:paraId="0EF86488" w14:textId="77777777" w:rsidR="00121989" w:rsidRDefault="00121989" w:rsidP="00121989">
      <w:pPr>
        <w:pStyle w:val="Corpsdetexte"/>
        <w:jc w:val="both"/>
      </w:pPr>
      <w:r w:rsidRPr="0019289D">
        <w:t>Le logiciel devra être accessible via navigateur sécurisé.</w:t>
      </w:r>
    </w:p>
    <w:p w14:paraId="6A355F24" w14:textId="77777777" w:rsidR="00121989" w:rsidRPr="0019289D" w:rsidRDefault="00121989" w:rsidP="00121989">
      <w:pPr>
        <w:pStyle w:val="Corpsdetexte"/>
        <w:jc w:val="both"/>
      </w:pPr>
    </w:p>
    <w:p w14:paraId="1C8FC897" w14:textId="77777777" w:rsidR="00121989" w:rsidRPr="0019289D" w:rsidRDefault="00121989" w:rsidP="00121989">
      <w:pPr>
        <w:pStyle w:val="Corpsdetexte"/>
        <w:jc w:val="both"/>
      </w:pPr>
      <w:r w:rsidRPr="0019289D">
        <w:t>Le candidat précisera :</w:t>
      </w:r>
    </w:p>
    <w:p w14:paraId="530EFA88" w14:textId="77777777" w:rsidR="00121989" w:rsidRPr="0019289D" w:rsidRDefault="00121989" w:rsidP="00EC3A7F">
      <w:pPr>
        <w:pStyle w:val="Corpsdetexte"/>
        <w:numPr>
          <w:ilvl w:val="0"/>
          <w:numId w:val="17"/>
        </w:numPr>
        <w:jc w:val="both"/>
      </w:pPr>
      <w:r w:rsidRPr="0019289D">
        <w:t>Les modalités d’hébergement ;</w:t>
      </w:r>
    </w:p>
    <w:p w14:paraId="00AE1DA9" w14:textId="77777777" w:rsidR="00121989" w:rsidRPr="0019289D" w:rsidRDefault="00121989" w:rsidP="00EC3A7F">
      <w:pPr>
        <w:pStyle w:val="Corpsdetexte"/>
        <w:numPr>
          <w:ilvl w:val="0"/>
          <w:numId w:val="17"/>
        </w:numPr>
        <w:jc w:val="both"/>
      </w:pPr>
      <w:r w:rsidRPr="0019289D">
        <w:t>Les engagements de disponibilité ;</w:t>
      </w:r>
    </w:p>
    <w:p w14:paraId="32B47F3D" w14:textId="77777777" w:rsidR="00121989" w:rsidRPr="0019289D" w:rsidRDefault="00121989" w:rsidP="00EC3A7F">
      <w:pPr>
        <w:pStyle w:val="Corpsdetexte"/>
        <w:numPr>
          <w:ilvl w:val="0"/>
          <w:numId w:val="17"/>
        </w:numPr>
        <w:jc w:val="both"/>
      </w:pPr>
      <w:r w:rsidRPr="0019289D">
        <w:t>Les dispositifs de cybersécurité ;</w:t>
      </w:r>
    </w:p>
    <w:p w14:paraId="51820C65" w14:textId="77777777" w:rsidR="00121989" w:rsidRPr="0019289D" w:rsidRDefault="00121989" w:rsidP="00EC3A7F">
      <w:pPr>
        <w:pStyle w:val="Corpsdetexte"/>
        <w:numPr>
          <w:ilvl w:val="0"/>
          <w:numId w:val="17"/>
        </w:numPr>
        <w:jc w:val="both"/>
      </w:pPr>
      <w:r w:rsidRPr="0019289D">
        <w:t>Les possibilités d’évolution et d’extension du système.</w:t>
      </w:r>
    </w:p>
    <w:p w14:paraId="074266A2" w14:textId="77777777" w:rsidR="00EA4212" w:rsidRDefault="00EA4212" w:rsidP="00BE473A">
      <w:pPr>
        <w:pStyle w:val="Corpsdetexte"/>
        <w:jc w:val="both"/>
      </w:pPr>
    </w:p>
    <w:p w14:paraId="19681C90" w14:textId="77777777" w:rsidR="00EA4212" w:rsidRDefault="00EA4212" w:rsidP="00BE473A">
      <w:pPr>
        <w:pStyle w:val="Corpsdetexte"/>
        <w:jc w:val="both"/>
      </w:pPr>
    </w:p>
    <w:p w14:paraId="516B668A" w14:textId="6ADB0663" w:rsidR="00B833F6" w:rsidRPr="00B833F6" w:rsidRDefault="00B833F6" w:rsidP="00B833F6">
      <w:pPr>
        <w:pStyle w:val="Titre3"/>
        <w:numPr>
          <w:ilvl w:val="2"/>
          <w:numId w:val="5"/>
        </w:numPr>
        <w:tabs>
          <w:tab w:val="left" w:pos="845"/>
        </w:tabs>
        <w:ind w:left="845" w:firstLine="0"/>
        <w:jc w:val="both"/>
        <w:rPr>
          <w:spacing w:val="-2"/>
        </w:rPr>
      </w:pPr>
      <w:r w:rsidRPr="00B833F6">
        <w:rPr>
          <w:spacing w:val="-2"/>
        </w:rPr>
        <w:t>Réversibilité des données et des services</w:t>
      </w:r>
    </w:p>
    <w:p w14:paraId="2CE3292A" w14:textId="77777777" w:rsidR="00B833F6" w:rsidRDefault="00B833F6" w:rsidP="00BE473A">
      <w:pPr>
        <w:pStyle w:val="Corpsdetexte"/>
        <w:jc w:val="both"/>
      </w:pPr>
    </w:p>
    <w:p w14:paraId="673B1A70" w14:textId="095727CC" w:rsidR="00B833F6" w:rsidRDefault="00B833F6" w:rsidP="00BE473A">
      <w:pPr>
        <w:pStyle w:val="Corpsdetexte"/>
        <w:jc w:val="both"/>
      </w:pPr>
      <w:r w:rsidRPr="00B833F6">
        <w:t>Dans le cadre de l’exploitation de la solution logicielle et des services associés, le titulaire s’engage à garantir la réversibilité des données et des services au bénéfice du pouvoir adjudicateur.</w:t>
      </w:r>
    </w:p>
    <w:p w14:paraId="5FD259D9" w14:textId="77777777" w:rsidR="00B833F6" w:rsidRDefault="00B833F6" w:rsidP="00BE473A">
      <w:pPr>
        <w:pStyle w:val="Corpsdetexte"/>
        <w:jc w:val="both"/>
      </w:pPr>
    </w:p>
    <w:p w14:paraId="4DDB6735" w14:textId="77777777" w:rsidR="00B833F6" w:rsidRDefault="00B833F6" w:rsidP="00B833F6">
      <w:pPr>
        <w:pStyle w:val="Corpsdetexte"/>
        <w:jc w:val="both"/>
      </w:pPr>
      <w:r>
        <w:t>À l’issue du marché, quelle qu’en soit la cause (expiration, résiliation ou non-renouvellement), le titulaire s’engage à permettre au pouvoir adjudicateur :</w:t>
      </w:r>
    </w:p>
    <w:p w14:paraId="7D42C60F" w14:textId="755831C4" w:rsidR="00B833F6" w:rsidRDefault="00B833F6" w:rsidP="00B833F6">
      <w:pPr>
        <w:pStyle w:val="Corpsdetexte"/>
        <w:numPr>
          <w:ilvl w:val="0"/>
          <w:numId w:val="32"/>
        </w:numPr>
        <w:jc w:val="both"/>
      </w:pPr>
      <w:r>
        <w:t>De récupérer l’ensemble des données d’exploitation,</w:t>
      </w:r>
    </w:p>
    <w:p w14:paraId="12F5ADCC" w14:textId="10E3E515" w:rsidR="00B833F6" w:rsidRDefault="00B833F6" w:rsidP="00B833F6">
      <w:pPr>
        <w:pStyle w:val="Corpsdetexte"/>
        <w:numPr>
          <w:ilvl w:val="0"/>
          <w:numId w:val="32"/>
        </w:numPr>
        <w:jc w:val="both"/>
      </w:pPr>
      <w:r>
        <w:t>D’assurer la continuité de service,</w:t>
      </w:r>
    </w:p>
    <w:p w14:paraId="3DA5C76E" w14:textId="2AAC0117" w:rsidR="00B833F6" w:rsidRDefault="00B833F6" w:rsidP="00B833F6">
      <w:pPr>
        <w:pStyle w:val="Corpsdetexte"/>
        <w:numPr>
          <w:ilvl w:val="0"/>
          <w:numId w:val="32"/>
        </w:numPr>
        <w:jc w:val="both"/>
      </w:pPr>
      <w:r>
        <w:t>De faciliter la reprise du service par un autre prestataire ou par le pouvoir adjudicateur lui-même.</w:t>
      </w:r>
    </w:p>
    <w:p w14:paraId="1BE0A3A6" w14:textId="77777777" w:rsidR="00B833F6" w:rsidRDefault="00B833F6" w:rsidP="00B833F6">
      <w:pPr>
        <w:pStyle w:val="Corpsdetexte"/>
        <w:jc w:val="both"/>
      </w:pPr>
    </w:p>
    <w:p w14:paraId="29AB6E88" w14:textId="13F2E53C" w:rsidR="00B833F6" w:rsidRDefault="00B833F6" w:rsidP="00B833F6">
      <w:pPr>
        <w:pStyle w:val="Corpsdetexte"/>
        <w:jc w:val="both"/>
      </w:pPr>
      <w:r>
        <w:t>La réversibilité ne doit entraîner aucune interruption significative du service.</w:t>
      </w:r>
    </w:p>
    <w:p w14:paraId="169925C8" w14:textId="77777777" w:rsidR="00B833F6" w:rsidRDefault="00B833F6" w:rsidP="00B833F6">
      <w:pPr>
        <w:pStyle w:val="Corpsdetexte"/>
        <w:jc w:val="both"/>
      </w:pPr>
    </w:p>
    <w:p w14:paraId="6A55B977" w14:textId="77777777" w:rsidR="00B833F6" w:rsidRDefault="00B833F6" w:rsidP="00B833F6">
      <w:pPr>
        <w:pStyle w:val="Corpsdetexte"/>
        <w:jc w:val="both"/>
      </w:pPr>
      <w:r>
        <w:t>Le titulaire devra restituer l’ensemble des données produites ou collectées dans le cadre de l’exécution du marché, notamment :</w:t>
      </w:r>
    </w:p>
    <w:p w14:paraId="54AFEE91" w14:textId="13F53FDE" w:rsidR="00B833F6" w:rsidRDefault="00B833F6" w:rsidP="00B833F6">
      <w:pPr>
        <w:pStyle w:val="Corpsdetexte"/>
        <w:numPr>
          <w:ilvl w:val="0"/>
          <w:numId w:val="33"/>
        </w:numPr>
        <w:jc w:val="both"/>
      </w:pPr>
      <w:r>
        <w:t>Données d’occupation des parkings ;</w:t>
      </w:r>
    </w:p>
    <w:p w14:paraId="0DCAA13F" w14:textId="0BAB9506" w:rsidR="00B833F6" w:rsidRDefault="00B833F6" w:rsidP="00B833F6">
      <w:pPr>
        <w:pStyle w:val="Corpsdetexte"/>
        <w:numPr>
          <w:ilvl w:val="0"/>
          <w:numId w:val="33"/>
        </w:numPr>
        <w:jc w:val="both"/>
      </w:pPr>
      <w:r>
        <w:t>Données d’historique et statistiques ;</w:t>
      </w:r>
    </w:p>
    <w:p w14:paraId="47E63949" w14:textId="7385E7B8" w:rsidR="00B833F6" w:rsidRDefault="00B833F6" w:rsidP="00B833F6">
      <w:pPr>
        <w:pStyle w:val="Corpsdetexte"/>
        <w:numPr>
          <w:ilvl w:val="0"/>
          <w:numId w:val="33"/>
        </w:numPr>
        <w:jc w:val="both"/>
      </w:pPr>
      <w:r>
        <w:t>Paramétrage du système ;</w:t>
      </w:r>
    </w:p>
    <w:p w14:paraId="6BCC9286" w14:textId="67EC5CDD" w:rsidR="00B833F6" w:rsidRDefault="00B833F6" w:rsidP="00B833F6">
      <w:pPr>
        <w:pStyle w:val="Corpsdetexte"/>
        <w:numPr>
          <w:ilvl w:val="0"/>
          <w:numId w:val="33"/>
        </w:numPr>
        <w:jc w:val="both"/>
      </w:pPr>
      <w:r>
        <w:t>Cartographie des équipements ;</w:t>
      </w:r>
    </w:p>
    <w:p w14:paraId="785A186F" w14:textId="0AFAE6F4" w:rsidR="00B833F6" w:rsidRDefault="00B833F6" w:rsidP="00B833F6">
      <w:pPr>
        <w:pStyle w:val="Corpsdetexte"/>
        <w:numPr>
          <w:ilvl w:val="0"/>
          <w:numId w:val="33"/>
        </w:numPr>
        <w:jc w:val="both"/>
      </w:pPr>
      <w:r>
        <w:t>Configuration des capteurs et des panneaux ;</w:t>
      </w:r>
    </w:p>
    <w:p w14:paraId="417A8C00" w14:textId="43260030" w:rsidR="00B833F6" w:rsidRDefault="00B833F6" w:rsidP="00B833F6">
      <w:pPr>
        <w:pStyle w:val="Corpsdetexte"/>
        <w:numPr>
          <w:ilvl w:val="0"/>
          <w:numId w:val="33"/>
        </w:numPr>
        <w:jc w:val="both"/>
      </w:pPr>
      <w:r>
        <w:t>Comptes utilisateurs et droits associés.</w:t>
      </w:r>
    </w:p>
    <w:p w14:paraId="1559AFC6" w14:textId="77777777" w:rsidR="00B833F6" w:rsidRDefault="00B833F6" w:rsidP="00B833F6">
      <w:pPr>
        <w:pStyle w:val="Corpsdetexte"/>
        <w:jc w:val="both"/>
      </w:pPr>
    </w:p>
    <w:p w14:paraId="2CB8F541" w14:textId="77777777" w:rsidR="00B833F6" w:rsidRDefault="00B833F6" w:rsidP="00B833F6">
      <w:pPr>
        <w:pStyle w:val="Corpsdetexte"/>
        <w:jc w:val="both"/>
      </w:pPr>
      <w:r>
        <w:t>Ces données devront être fournies dans un format standard, exploitable et interopérable, permettant leur réutilisation par un autre système.</w:t>
      </w:r>
    </w:p>
    <w:p w14:paraId="4EA58C8A" w14:textId="77777777" w:rsidR="00B833F6" w:rsidRDefault="00B833F6" w:rsidP="00B833F6">
      <w:pPr>
        <w:pStyle w:val="Corpsdetexte"/>
        <w:jc w:val="both"/>
      </w:pPr>
    </w:p>
    <w:p w14:paraId="39028F04" w14:textId="400D6060" w:rsidR="00B833F6" w:rsidRDefault="00B833F6" w:rsidP="00B833F6">
      <w:pPr>
        <w:pStyle w:val="Corpsdetexte"/>
        <w:jc w:val="both"/>
      </w:pPr>
      <w:r>
        <w:t>La restitution devra être effectuée dans un délai maximum de 30 jours suivant la demande du pouvoir adjudicateur.</w:t>
      </w:r>
    </w:p>
    <w:p w14:paraId="75F6B23F" w14:textId="77777777" w:rsidR="00B833F6" w:rsidRDefault="00B833F6" w:rsidP="00BE473A">
      <w:pPr>
        <w:pStyle w:val="Corpsdetexte"/>
        <w:jc w:val="both"/>
      </w:pPr>
    </w:p>
    <w:p w14:paraId="36A7E345" w14:textId="77777777" w:rsidR="002F41CF" w:rsidRDefault="002F41CF" w:rsidP="002F41CF">
      <w:pPr>
        <w:pStyle w:val="Corpsdetexte"/>
        <w:jc w:val="both"/>
      </w:pPr>
      <w:r>
        <w:t>À l’issue de la réversibilité, et après confirmation écrite du pouvoir adjudicateur, le titulaire devra procéder à la suppression définitive de l’ensemble des données détenues dans ses systèmes, sauf obligation légale contraire.</w:t>
      </w:r>
    </w:p>
    <w:p w14:paraId="165B4DC9" w14:textId="1BA31249" w:rsidR="002F41CF" w:rsidRDefault="002F41CF" w:rsidP="002F41CF">
      <w:pPr>
        <w:pStyle w:val="Corpsdetexte"/>
        <w:jc w:val="both"/>
      </w:pPr>
      <w:r>
        <w:t>Le titulaire devra fournir une attestation de suppression des données.</w:t>
      </w:r>
    </w:p>
    <w:p w14:paraId="7C81C7F5" w14:textId="77777777" w:rsidR="002F41CF" w:rsidRDefault="002F41CF" w:rsidP="002F41CF">
      <w:pPr>
        <w:pStyle w:val="Corpsdetexte"/>
        <w:jc w:val="both"/>
      </w:pPr>
    </w:p>
    <w:p w14:paraId="67BCC165" w14:textId="6507B8D2" w:rsidR="002F41CF" w:rsidRDefault="002F41CF" w:rsidP="002F41CF">
      <w:pPr>
        <w:pStyle w:val="Corpsdetexte"/>
        <w:jc w:val="both"/>
      </w:pPr>
      <w:r w:rsidRPr="002F41CF">
        <w:t>Les opérations de réversibilité sont réputées incluses dans les prix du marché</w:t>
      </w:r>
    </w:p>
    <w:p w14:paraId="3C20A74B" w14:textId="77777777" w:rsidR="002F41CF" w:rsidRDefault="002F41CF" w:rsidP="00BE473A">
      <w:pPr>
        <w:pStyle w:val="Corpsdetexte"/>
        <w:jc w:val="both"/>
      </w:pPr>
    </w:p>
    <w:p w14:paraId="4A1C6D45" w14:textId="77777777" w:rsidR="00EA4212" w:rsidRDefault="00DE2BCE" w:rsidP="00EC3A7F">
      <w:pPr>
        <w:pStyle w:val="Titre3"/>
        <w:numPr>
          <w:ilvl w:val="2"/>
          <w:numId w:val="5"/>
        </w:numPr>
        <w:tabs>
          <w:tab w:val="left" w:pos="845"/>
        </w:tabs>
        <w:ind w:left="845" w:firstLine="0"/>
        <w:jc w:val="both"/>
      </w:pPr>
      <w:r>
        <w:rPr>
          <w:spacing w:val="-2"/>
        </w:rPr>
        <w:t>Cybersécurité</w:t>
      </w:r>
    </w:p>
    <w:p w14:paraId="3F98C94E" w14:textId="77777777" w:rsidR="00EA4212" w:rsidRDefault="00EA4212" w:rsidP="00BE473A">
      <w:pPr>
        <w:pStyle w:val="Corpsdetexte"/>
        <w:jc w:val="both"/>
        <w:rPr>
          <w:rFonts w:ascii="Arial"/>
          <w:b/>
          <w:sz w:val="24"/>
        </w:rPr>
      </w:pPr>
    </w:p>
    <w:p w14:paraId="636F9BFC" w14:textId="77777777" w:rsidR="00EA4212" w:rsidRDefault="00DE2BCE" w:rsidP="00BE473A">
      <w:pPr>
        <w:ind w:left="140"/>
        <w:jc w:val="both"/>
        <w:rPr>
          <w:sz w:val="20"/>
        </w:rPr>
      </w:pPr>
      <w:r>
        <w:rPr>
          <w:sz w:val="20"/>
        </w:rPr>
        <w:t>La</w:t>
      </w:r>
      <w:r>
        <w:rPr>
          <w:spacing w:val="-8"/>
          <w:sz w:val="20"/>
        </w:rPr>
        <w:t xml:space="preserve"> </w:t>
      </w:r>
      <w:r>
        <w:rPr>
          <w:sz w:val="20"/>
        </w:rPr>
        <w:t>solution</w:t>
      </w:r>
      <w:r>
        <w:rPr>
          <w:spacing w:val="-8"/>
          <w:sz w:val="20"/>
        </w:rPr>
        <w:t xml:space="preserve"> </w:t>
      </w:r>
      <w:r>
        <w:rPr>
          <w:sz w:val="20"/>
        </w:rPr>
        <w:t>SaaS</w:t>
      </w:r>
      <w:r>
        <w:rPr>
          <w:spacing w:val="-8"/>
          <w:sz w:val="20"/>
        </w:rPr>
        <w:t xml:space="preserve"> </w:t>
      </w:r>
      <w:r>
        <w:rPr>
          <w:sz w:val="20"/>
        </w:rPr>
        <w:t xml:space="preserve">proposée </w:t>
      </w:r>
      <w:r>
        <w:rPr>
          <w:rFonts w:ascii="Arial" w:hAnsi="Arial"/>
          <w:b/>
          <w:sz w:val="20"/>
        </w:rPr>
        <w:t>doit</w:t>
      </w:r>
      <w:r>
        <w:rPr>
          <w:rFonts w:ascii="Arial" w:hAnsi="Arial"/>
          <w:b/>
          <w:spacing w:val="-7"/>
          <w:sz w:val="20"/>
        </w:rPr>
        <w:t xml:space="preserve"> </w:t>
      </w:r>
      <w:r>
        <w:rPr>
          <w:rFonts w:ascii="Arial" w:hAnsi="Arial"/>
          <w:b/>
          <w:sz w:val="20"/>
        </w:rPr>
        <w:t>garantir</w:t>
      </w:r>
      <w:r>
        <w:rPr>
          <w:rFonts w:ascii="Arial" w:hAnsi="Arial"/>
          <w:b/>
          <w:spacing w:val="-8"/>
          <w:sz w:val="20"/>
        </w:rPr>
        <w:t xml:space="preserve"> </w:t>
      </w:r>
      <w:r>
        <w:rPr>
          <w:rFonts w:ascii="Arial" w:hAnsi="Arial"/>
          <w:b/>
          <w:sz w:val="20"/>
        </w:rPr>
        <w:t>un</w:t>
      </w:r>
      <w:r>
        <w:rPr>
          <w:rFonts w:ascii="Arial" w:hAnsi="Arial"/>
          <w:b/>
          <w:spacing w:val="-7"/>
          <w:sz w:val="20"/>
        </w:rPr>
        <w:t xml:space="preserve"> </w:t>
      </w:r>
      <w:r>
        <w:rPr>
          <w:rFonts w:ascii="Arial" w:hAnsi="Arial"/>
          <w:b/>
          <w:sz w:val="20"/>
        </w:rPr>
        <w:t>niveau</w:t>
      </w:r>
      <w:r>
        <w:rPr>
          <w:rFonts w:ascii="Arial" w:hAnsi="Arial"/>
          <w:b/>
          <w:spacing w:val="-7"/>
          <w:sz w:val="20"/>
        </w:rPr>
        <w:t xml:space="preserve"> </w:t>
      </w:r>
      <w:r>
        <w:rPr>
          <w:rFonts w:ascii="Arial" w:hAnsi="Arial"/>
          <w:b/>
          <w:sz w:val="20"/>
        </w:rPr>
        <w:t>élevé</w:t>
      </w:r>
      <w:r>
        <w:rPr>
          <w:rFonts w:ascii="Arial" w:hAnsi="Arial"/>
          <w:b/>
          <w:spacing w:val="-8"/>
          <w:sz w:val="20"/>
        </w:rPr>
        <w:t xml:space="preserve"> </w:t>
      </w:r>
      <w:r>
        <w:rPr>
          <w:rFonts w:ascii="Arial" w:hAnsi="Arial"/>
          <w:b/>
          <w:sz w:val="20"/>
        </w:rPr>
        <w:t>de</w:t>
      </w:r>
      <w:r>
        <w:rPr>
          <w:rFonts w:ascii="Arial" w:hAnsi="Arial"/>
          <w:b/>
          <w:spacing w:val="-8"/>
          <w:sz w:val="20"/>
        </w:rPr>
        <w:t xml:space="preserve"> </w:t>
      </w:r>
      <w:r>
        <w:rPr>
          <w:rFonts w:ascii="Arial" w:hAnsi="Arial"/>
          <w:b/>
          <w:sz w:val="20"/>
        </w:rPr>
        <w:t>sécurité</w:t>
      </w:r>
      <w:r>
        <w:rPr>
          <w:rFonts w:ascii="Arial" w:hAnsi="Arial"/>
          <w:b/>
          <w:spacing w:val="-8"/>
          <w:sz w:val="20"/>
        </w:rPr>
        <w:t xml:space="preserve"> </w:t>
      </w:r>
      <w:r>
        <w:rPr>
          <w:rFonts w:ascii="Arial" w:hAnsi="Arial"/>
          <w:b/>
          <w:sz w:val="20"/>
        </w:rPr>
        <w:t>des</w:t>
      </w:r>
      <w:r>
        <w:rPr>
          <w:rFonts w:ascii="Arial" w:hAnsi="Arial"/>
          <w:b/>
          <w:spacing w:val="-8"/>
          <w:sz w:val="20"/>
        </w:rPr>
        <w:t xml:space="preserve"> </w:t>
      </w:r>
      <w:r>
        <w:rPr>
          <w:rFonts w:ascii="Arial" w:hAnsi="Arial"/>
          <w:b/>
          <w:sz w:val="20"/>
        </w:rPr>
        <w:t>données</w:t>
      </w:r>
      <w:r>
        <w:rPr>
          <w:rFonts w:ascii="Arial" w:hAnsi="Arial"/>
          <w:b/>
          <w:spacing w:val="-8"/>
          <w:sz w:val="20"/>
        </w:rPr>
        <w:t xml:space="preserve"> </w:t>
      </w:r>
      <w:r>
        <w:rPr>
          <w:rFonts w:ascii="Arial" w:hAnsi="Arial"/>
          <w:b/>
          <w:sz w:val="20"/>
        </w:rPr>
        <w:t>et</w:t>
      </w:r>
      <w:r>
        <w:rPr>
          <w:rFonts w:ascii="Arial" w:hAnsi="Arial"/>
          <w:b/>
          <w:spacing w:val="-7"/>
          <w:sz w:val="20"/>
        </w:rPr>
        <w:t xml:space="preserve"> </w:t>
      </w:r>
      <w:r>
        <w:rPr>
          <w:rFonts w:ascii="Arial" w:hAnsi="Arial"/>
          <w:b/>
          <w:sz w:val="20"/>
        </w:rPr>
        <w:t>des</w:t>
      </w:r>
      <w:r>
        <w:rPr>
          <w:rFonts w:ascii="Arial" w:hAnsi="Arial"/>
          <w:b/>
          <w:spacing w:val="-8"/>
          <w:sz w:val="20"/>
        </w:rPr>
        <w:t xml:space="preserve"> </w:t>
      </w:r>
      <w:r>
        <w:rPr>
          <w:rFonts w:ascii="Arial" w:hAnsi="Arial"/>
          <w:b/>
          <w:sz w:val="20"/>
        </w:rPr>
        <w:t>infrastructures</w:t>
      </w:r>
      <w:r>
        <w:rPr>
          <w:sz w:val="20"/>
        </w:rPr>
        <w:t>, conformément aux réglementations en vigueur (RGPD, Loi informatique et libertés, etc.).</w:t>
      </w:r>
    </w:p>
    <w:p w14:paraId="4146C227" w14:textId="77777777" w:rsidR="00EA4212" w:rsidRDefault="00EA4212" w:rsidP="00BE473A">
      <w:pPr>
        <w:pStyle w:val="Corpsdetexte"/>
        <w:jc w:val="both"/>
      </w:pPr>
    </w:p>
    <w:p w14:paraId="52932989" w14:textId="77777777" w:rsidR="00EA4212" w:rsidRDefault="00DE2BCE" w:rsidP="00BE473A">
      <w:pPr>
        <w:pStyle w:val="Corpsdetexte"/>
        <w:ind w:left="140"/>
        <w:jc w:val="both"/>
      </w:pPr>
      <w:r>
        <w:t>Le</w:t>
      </w:r>
      <w:r>
        <w:rPr>
          <w:spacing w:val="-6"/>
        </w:rPr>
        <w:t xml:space="preserve"> </w:t>
      </w:r>
      <w:r>
        <w:t>titulaire</w:t>
      </w:r>
      <w:r>
        <w:rPr>
          <w:spacing w:val="-6"/>
        </w:rPr>
        <w:t xml:space="preserve"> </w:t>
      </w:r>
      <w:r>
        <w:t>devra</w:t>
      </w:r>
      <w:r>
        <w:rPr>
          <w:spacing w:val="-6"/>
        </w:rPr>
        <w:t xml:space="preserve"> </w:t>
      </w:r>
      <w:r>
        <w:t>fournir</w:t>
      </w:r>
      <w:r>
        <w:rPr>
          <w:spacing w:val="-5"/>
        </w:rPr>
        <w:t xml:space="preserve"> </w:t>
      </w:r>
      <w:r>
        <w:rPr>
          <w:spacing w:val="-10"/>
        </w:rPr>
        <w:t>:</w:t>
      </w:r>
    </w:p>
    <w:p w14:paraId="72AD3EAA" w14:textId="77777777" w:rsidR="00EA4212" w:rsidRPr="00B23F75" w:rsidRDefault="00DE2BCE" w:rsidP="00EC3A7F">
      <w:pPr>
        <w:pStyle w:val="Paragraphedeliste"/>
        <w:numPr>
          <w:ilvl w:val="0"/>
          <w:numId w:val="18"/>
        </w:numPr>
        <w:tabs>
          <w:tab w:val="left" w:pos="2835"/>
        </w:tabs>
        <w:ind w:right="148"/>
        <w:jc w:val="both"/>
        <w:rPr>
          <w:sz w:val="20"/>
        </w:rPr>
      </w:pPr>
      <w:r w:rsidRPr="00B23F75">
        <w:rPr>
          <w:rFonts w:ascii="Arial" w:hAnsi="Arial"/>
          <w:b/>
          <w:sz w:val="20"/>
        </w:rPr>
        <w:t>Chiffrement</w:t>
      </w:r>
      <w:r w:rsidRPr="00B23F75">
        <w:rPr>
          <w:rFonts w:ascii="Arial" w:hAnsi="Arial"/>
          <w:b/>
          <w:spacing w:val="-11"/>
          <w:sz w:val="20"/>
        </w:rPr>
        <w:t xml:space="preserve"> </w:t>
      </w:r>
      <w:r w:rsidRPr="00B23F75">
        <w:rPr>
          <w:rFonts w:ascii="Arial" w:hAnsi="Arial"/>
          <w:b/>
          <w:sz w:val="20"/>
        </w:rPr>
        <w:t>des</w:t>
      </w:r>
      <w:r w:rsidRPr="00B23F75">
        <w:rPr>
          <w:rFonts w:ascii="Arial" w:hAnsi="Arial"/>
          <w:b/>
          <w:spacing w:val="-13"/>
          <w:sz w:val="20"/>
        </w:rPr>
        <w:t xml:space="preserve"> </w:t>
      </w:r>
      <w:r w:rsidRPr="00B23F75">
        <w:rPr>
          <w:rFonts w:ascii="Arial" w:hAnsi="Arial"/>
          <w:b/>
          <w:sz w:val="20"/>
        </w:rPr>
        <w:t>données</w:t>
      </w:r>
      <w:r w:rsidRPr="00B23F75">
        <w:rPr>
          <w:rFonts w:ascii="Arial" w:hAnsi="Arial"/>
          <w:b/>
          <w:spacing w:val="-1"/>
          <w:sz w:val="20"/>
        </w:rPr>
        <w:t xml:space="preserve"> </w:t>
      </w:r>
      <w:r w:rsidRPr="00B23F75">
        <w:rPr>
          <w:sz w:val="20"/>
        </w:rPr>
        <w:t>:</w:t>
      </w:r>
      <w:r w:rsidRPr="00B23F75">
        <w:rPr>
          <w:spacing w:val="-12"/>
          <w:sz w:val="20"/>
        </w:rPr>
        <w:t xml:space="preserve"> </w:t>
      </w:r>
      <w:r w:rsidRPr="00B23F75">
        <w:rPr>
          <w:sz w:val="20"/>
        </w:rPr>
        <w:t>Transmission</w:t>
      </w:r>
      <w:r w:rsidRPr="00B23F75">
        <w:rPr>
          <w:spacing w:val="-12"/>
          <w:sz w:val="20"/>
        </w:rPr>
        <w:t xml:space="preserve"> </w:t>
      </w:r>
      <w:r w:rsidRPr="00B23F75">
        <w:rPr>
          <w:sz w:val="20"/>
        </w:rPr>
        <w:t>(TLS</w:t>
      </w:r>
      <w:r w:rsidRPr="00B23F75">
        <w:rPr>
          <w:spacing w:val="-13"/>
          <w:sz w:val="20"/>
        </w:rPr>
        <w:t xml:space="preserve"> </w:t>
      </w:r>
      <w:r w:rsidRPr="00B23F75">
        <w:rPr>
          <w:sz w:val="20"/>
        </w:rPr>
        <w:t>1.2</w:t>
      </w:r>
      <w:r w:rsidRPr="00B23F75">
        <w:rPr>
          <w:spacing w:val="-13"/>
          <w:sz w:val="20"/>
        </w:rPr>
        <w:t xml:space="preserve"> </w:t>
      </w:r>
      <w:r w:rsidRPr="00B23F75">
        <w:rPr>
          <w:sz w:val="20"/>
        </w:rPr>
        <w:t>minimum)</w:t>
      </w:r>
      <w:r w:rsidRPr="00B23F75">
        <w:rPr>
          <w:spacing w:val="-11"/>
          <w:sz w:val="20"/>
        </w:rPr>
        <w:t xml:space="preserve"> </w:t>
      </w:r>
      <w:r w:rsidRPr="00B23F75">
        <w:rPr>
          <w:sz w:val="20"/>
        </w:rPr>
        <w:t>et</w:t>
      </w:r>
      <w:r w:rsidRPr="00B23F75">
        <w:rPr>
          <w:spacing w:val="-13"/>
          <w:sz w:val="20"/>
        </w:rPr>
        <w:t xml:space="preserve"> </w:t>
      </w:r>
      <w:r w:rsidRPr="00B23F75">
        <w:rPr>
          <w:sz w:val="20"/>
        </w:rPr>
        <w:t>stockage</w:t>
      </w:r>
      <w:r w:rsidRPr="00B23F75">
        <w:rPr>
          <w:spacing w:val="-12"/>
          <w:sz w:val="20"/>
        </w:rPr>
        <w:t xml:space="preserve"> </w:t>
      </w:r>
      <w:r w:rsidRPr="00B23F75">
        <w:rPr>
          <w:sz w:val="20"/>
        </w:rPr>
        <w:t>(algorithmes</w:t>
      </w:r>
      <w:r w:rsidRPr="00B23F75">
        <w:rPr>
          <w:spacing w:val="-11"/>
          <w:sz w:val="20"/>
        </w:rPr>
        <w:t xml:space="preserve"> </w:t>
      </w:r>
      <w:r w:rsidRPr="00B23F75">
        <w:rPr>
          <w:sz w:val="20"/>
        </w:rPr>
        <w:t>robustes</w:t>
      </w:r>
      <w:r w:rsidRPr="00B23F75">
        <w:rPr>
          <w:spacing w:val="-12"/>
          <w:sz w:val="20"/>
        </w:rPr>
        <w:t xml:space="preserve"> </w:t>
      </w:r>
      <w:r w:rsidRPr="00B23F75">
        <w:rPr>
          <w:sz w:val="20"/>
        </w:rPr>
        <w:t>type AES-256) sécurisés.</w:t>
      </w:r>
    </w:p>
    <w:p w14:paraId="7B49EE0D" w14:textId="77777777" w:rsidR="00EA4212" w:rsidRPr="00B23F75" w:rsidRDefault="00DE2BCE" w:rsidP="00EC3A7F">
      <w:pPr>
        <w:pStyle w:val="Paragraphedeliste"/>
        <w:numPr>
          <w:ilvl w:val="0"/>
          <w:numId w:val="18"/>
        </w:numPr>
        <w:tabs>
          <w:tab w:val="left" w:pos="2835"/>
        </w:tabs>
        <w:ind w:right="142"/>
        <w:jc w:val="both"/>
        <w:rPr>
          <w:sz w:val="20"/>
        </w:rPr>
      </w:pPr>
      <w:r w:rsidRPr="00B23F75">
        <w:rPr>
          <w:rFonts w:ascii="Arial" w:hAnsi="Arial"/>
          <w:b/>
          <w:sz w:val="20"/>
        </w:rPr>
        <w:t>Authentification</w:t>
      </w:r>
      <w:r w:rsidRPr="00B23F75">
        <w:rPr>
          <w:rFonts w:ascii="Arial" w:hAnsi="Arial"/>
          <w:b/>
          <w:spacing w:val="-9"/>
          <w:sz w:val="20"/>
        </w:rPr>
        <w:t xml:space="preserve"> </w:t>
      </w:r>
      <w:r w:rsidRPr="00B23F75">
        <w:rPr>
          <w:rFonts w:ascii="Arial" w:hAnsi="Arial"/>
          <w:b/>
          <w:sz w:val="20"/>
        </w:rPr>
        <w:t>forte</w:t>
      </w:r>
      <w:r w:rsidRPr="00B23F75">
        <w:rPr>
          <w:rFonts w:ascii="Arial" w:hAnsi="Arial"/>
          <w:b/>
          <w:spacing w:val="-3"/>
          <w:sz w:val="20"/>
        </w:rPr>
        <w:t xml:space="preserve"> </w:t>
      </w:r>
      <w:r w:rsidRPr="00B23F75">
        <w:rPr>
          <w:sz w:val="20"/>
        </w:rPr>
        <w:t>:</w:t>
      </w:r>
      <w:r w:rsidRPr="00B23F75">
        <w:rPr>
          <w:spacing w:val="-10"/>
          <w:sz w:val="20"/>
        </w:rPr>
        <w:t xml:space="preserve"> </w:t>
      </w:r>
      <w:r w:rsidRPr="00B23F75">
        <w:rPr>
          <w:sz w:val="20"/>
        </w:rPr>
        <w:t>Accès</w:t>
      </w:r>
      <w:r w:rsidRPr="00B23F75">
        <w:rPr>
          <w:spacing w:val="-9"/>
          <w:sz w:val="20"/>
        </w:rPr>
        <w:t xml:space="preserve"> </w:t>
      </w:r>
      <w:r w:rsidRPr="00B23F75">
        <w:rPr>
          <w:sz w:val="20"/>
        </w:rPr>
        <w:t>administrateur</w:t>
      </w:r>
      <w:r w:rsidRPr="00B23F75">
        <w:rPr>
          <w:spacing w:val="-9"/>
          <w:sz w:val="20"/>
        </w:rPr>
        <w:t xml:space="preserve"> </w:t>
      </w:r>
      <w:r w:rsidRPr="00B23F75">
        <w:rPr>
          <w:sz w:val="20"/>
        </w:rPr>
        <w:t>et</w:t>
      </w:r>
      <w:r w:rsidRPr="00B23F75">
        <w:rPr>
          <w:spacing w:val="-8"/>
          <w:sz w:val="20"/>
        </w:rPr>
        <w:t xml:space="preserve"> </w:t>
      </w:r>
      <w:r w:rsidRPr="00B23F75">
        <w:rPr>
          <w:sz w:val="20"/>
        </w:rPr>
        <w:t>utilisateurs</w:t>
      </w:r>
      <w:r w:rsidRPr="00B23F75">
        <w:rPr>
          <w:spacing w:val="-9"/>
          <w:sz w:val="20"/>
        </w:rPr>
        <w:t xml:space="preserve"> </w:t>
      </w:r>
      <w:r w:rsidRPr="00B23F75">
        <w:rPr>
          <w:sz w:val="20"/>
        </w:rPr>
        <w:t>via</w:t>
      </w:r>
      <w:r w:rsidRPr="00B23F75">
        <w:rPr>
          <w:spacing w:val="-10"/>
          <w:sz w:val="20"/>
        </w:rPr>
        <w:t xml:space="preserve"> </w:t>
      </w:r>
      <w:r w:rsidRPr="00B23F75">
        <w:rPr>
          <w:sz w:val="20"/>
        </w:rPr>
        <w:t>MFA</w:t>
      </w:r>
      <w:r w:rsidRPr="00B23F75">
        <w:rPr>
          <w:spacing w:val="-10"/>
          <w:sz w:val="20"/>
        </w:rPr>
        <w:t xml:space="preserve"> </w:t>
      </w:r>
      <w:r w:rsidRPr="00B23F75">
        <w:rPr>
          <w:sz w:val="20"/>
        </w:rPr>
        <w:t>(Multi-Factor</w:t>
      </w:r>
      <w:r w:rsidRPr="00B23F75">
        <w:rPr>
          <w:spacing w:val="-7"/>
          <w:sz w:val="20"/>
        </w:rPr>
        <w:t xml:space="preserve"> </w:t>
      </w:r>
      <w:r w:rsidRPr="00B23F75">
        <w:rPr>
          <w:sz w:val="20"/>
        </w:rPr>
        <w:t>Authentification)</w:t>
      </w:r>
      <w:r w:rsidRPr="00B23F75">
        <w:rPr>
          <w:spacing w:val="-9"/>
          <w:sz w:val="20"/>
        </w:rPr>
        <w:t xml:space="preserve"> </w:t>
      </w:r>
      <w:r w:rsidRPr="00B23F75">
        <w:rPr>
          <w:sz w:val="20"/>
        </w:rPr>
        <w:t>et gestion fine des rôles (RBAC).</w:t>
      </w:r>
    </w:p>
    <w:p w14:paraId="5E3E50F2" w14:textId="77777777" w:rsidR="00EA4212" w:rsidRPr="00B23F75" w:rsidRDefault="00DE2BCE" w:rsidP="00EC3A7F">
      <w:pPr>
        <w:pStyle w:val="Paragraphedeliste"/>
        <w:numPr>
          <w:ilvl w:val="0"/>
          <w:numId w:val="18"/>
        </w:numPr>
        <w:tabs>
          <w:tab w:val="left" w:pos="2835"/>
        </w:tabs>
        <w:jc w:val="both"/>
        <w:rPr>
          <w:sz w:val="20"/>
        </w:rPr>
      </w:pPr>
      <w:r w:rsidRPr="00B23F75">
        <w:rPr>
          <w:rFonts w:ascii="Arial" w:hAnsi="Arial"/>
          <w:b/>
          <w:sz w:val="20"/>
        </w:rPr>
        <w:t>Protection</w:t>
      </w:r>
      <w:r w:rsidRPr="00B23F75">
        <w:rPr>
          <w:rFonts w:ascii="Arial" w:hAnsi="Arial"/>
          <w:b/>
          <w:spacing w:val="-5"/>
          <w:sz w:val="20"/>
        </w:rPr>
        <w:t xml:space="preserve"> </w:t>
      </w:r>
      <w:r w:rsidRPr="00B23F75">
        <w:rPr>
          <w:rFonts w:ascii="Arial" w:hAnsi="Arial"/>
          <w:b/>
          <w:sz w:val="20"/>
        </w:rPr>
        <w:t>contre</w:t>
      </w:r>
      <w:r w:rsidRPr="00B23F75">
        <w:rPr>
          <w:rFonts w:ascii="Arial" w:hAnsi="Arial"/>
          <w:b/>
          <w:spacing w:val="-7"/>
          <w:sz w:val="20"/>
        </w:rPr>
        <w:t xml:space="preserve"> </w:t>
      </w:r>
      <w:r w:rsidRPr="00B23F75">
        <w:rPr>
          <w:rFonts w:ascii="Arial" w:hAnsi="Arial"/>
          <w:b/>
          <w:sz w:val="20"/>
        </w:rPr>
        <w:t>les</w:t>
      </w:r>
      <w:r w:rsidRPr="00B23F75">
        <w:rPr>
          <w:rFonts w:ascii="Arial" w:hAnsi="Arial"/>
          <w:b/>
          <w:spacing w:val="-7"/>
          <w:sz w:val="20"/>
        </w:rPr>
        <w:t xml:space="preserve"> </w:t>
      </w:r>
      <w:r w:rsidRPr="00B23F75">
        <w:rPr>
          <w:rFonts w:ascii="Arial" w:hAnsi="Arial"/>
          <w:b/>
          <w:sz w:val="20"/>
        </w:rPr>
        <w:t>intrusions</w:t>
      </w:r>
      <w:r w:rsidRPr="00B23F75">
        <w:rPr>
          <w:rFonts w:ascii="Arial" w:hAnsi="Arial"/>
          <w:b/>
          <w:spacing w:val="-4"/>
          <w:sz w:val="20"/>
        </w:rPr>
        <w:t xml:space="preserve"> </w:t>
      </w:r>
      <w:r w:rsidRPr="00B23F75">
        <w:rPr>
          <w:sz w:val="20"/>
        </w:rPr>
        <w:t>:</w:t>
      </w:r>
      <w:r w:rsidRPr="00B23F75">
        <w:rPr>
          <w:spacing w:val="-7"/>
          <w:sz w:val="20"/>
        </w:rPr>
        <w:t xml:space="preserve"> </w:t>
      </w:r>
      <w:r w:rsidRPr="00B23F75">
        <w:rPr>
          <w:sz w:val="20"/>
        </w:rPr>
        <w:t>Mise</w:t>
      </w:r>
      <w:r w:rsidRPr="00B23F75">
        <w:rPr>
          <w:spacing w:val="-6"/>
          <w:sz w:val="20"/>
        </w:rPr>
        <w:t xml:space="preserve"> </w:t>
      </w:r>
      <w:r w:rsidRPr="00B23F75">
        <w:rPr>
          <w:sz w:val="20"/>
        </w:rPr>
        <w:t>en</w:t>
      </w:r>
      <w:r w:rsidRPr="00B23F75">
        <w:rPr>
          <w:spacing w:val="-7"/>
          <w:sz w:val="20"/>
        </w:rPr>
        <w:t xml:space="preserve"> </w:t>
      </w:r>
      <w:r w:rsidRPr="00B23F75">
        <w:rPr>
          <w:sz w:val="20"/>
        </w:rPr>
        <w:t>place</w:t>
      </w:r>
      <w:r w:rsidRPr="00B23F75">
        <w:rPr>
          <w:spacing w:val="-5"/>
          <w:sz w:val="20"/>
        </w:rPr>
        <w:t xml:space="preserve"> </w:t>
      </w:r>
      <w:r w:rsidRPr="00B23F75">
        <w:rPr>
          <w:sz w:val="20"/>
        </w:rPr>
        <w:t>de</w:t>
      </w:r>
      <w:r w:rsidRPr="00B23F75">
        <w:rPr>
          <w:spacing w:val="-5"/>
          <w:sz w:val="20"/>
        </w:rPr>
        <w:t xml:space="preserve"> </w:t>
      </w:r>
      <w:r w:rsidRPr="00B23F75">
        <w:rPr>
          <w:sz w:val="20"/>
        </w:rPr>
        <w:t>pare-feux,</w:t>
      </w:r>
      <w:r w:rsidRPr="00B23F75">
        <w:rPr>
          <w:spacing w:val="-5"/>
          <w:sz w:val="20"/>
        </w:rPr>
        <w:t xml:space="preserve"> </w:t>
      </w:r>
      <w:r w:rsidRPr="00B23F75">
        <w:rPr>
          <w:sz w:val="20"/>
        </w:rPr>
        <w:t>détection</w:t>
      </w:r>
      <w:r w:rsidRPr="00B23F75">
        <w:rPr>
          <w:spacing w:val="-7"/>
          <w:sz w:val="20"/>
        </w:rPr>
        <w:t xml:space="preserve"> </w:t>
      </w:r>
      <w:r w:rsidRPr="00B23F75">
        <w:rPr>
          <w:sz w:val="20"/>
        </w:rPr>
        <w:t>d’intrusion,</w:t>
      </w:r>
      <w:r w:rsidRPr="00B23F75">
        <w:rPr>
          <w:spacing w:val="-6"/>
          <w:sz w:val="20"/>
        </w:rPr>
        <w:t xml:space="preserve"> </w:t>
      </w:r>
      <w:r w:rsidRPr="00B23F75">
        <w:rPr>
          <w:spacing w:val="-10"/>
          <w:sz w:val="20"/>
        </w:rPr>
        <w:t>…</w:t>
      </w:r>
    </w:p>
    <w:p w14:paraId="17B4473B" w14:textId="77777777" w:rsidR="00EA4212" w:rsidRPr="00B23F75" w:rsidRDefault="00DE2BCE" w:rsidP="00EC3A7F">
      <w:pPr>
        <w:pStyle w:val="Paragraphedeliste"/>
        <w:numPr>
          <w:ilvl w:val="0"/>
          <w:numId w:val="18"/>
        </w:numPr>
        <w:tabs>
          <w:tab w:val="left" w:pos="2835"/>
        </w:tabs>
        <w:jc w:val="both"/>
        <w:rPr>
          <w:sz w:val="20"/>
        </w:rPr>
      </w:pPr>
      <w:r w:rsidRPr="00B23F75">
        <w:rPr>
          <w:rFonts w:ascii="Arial" w:hAnsi="Arial"/>
          <w:b/>
          <w:sz w:val="20"/>
        </w:rPr>
        <w:t>Sécurité</w:t>
      </w:r>
      <w:r w:rsidRPr="00B23F75">
        <w:rPr>
          <w:rFonts w:ascii="Arial" w:hAnsi="Arial"/>
          <w:b/>
          <w:spacing w:val="-6"/>
          <w:sz w:val="20"/>
        </w:rPr>
        <w:t xml:space="preserve"> </w:t>
      </w:r>
      <w:r w:rsidRPr="00B23F75">
        <w:rPr>
          <w:rFonts w:ascii="Arial" w:hAnsi="Arial"/>
          <w:b/>
          <w:sz w:val="20"/>
        </w:rPr>
        <w:t>des</w:t>
      </w:r>
      <w:r w:rsidRPr="00B23F75">
        <w:rPr>
          <w:rFonts w:ascii="Arial" w:hAnsi="Arial"/>
          <w:b/>
          <w:spacing w:val="-6"/>
          <w:sz w:val="20"/>
        </w:rPr>
        <w:t xml:space="preserve"> </w:t>
      </w:r>
      <w:r w:rsidRPr="00B23F75">
        <w:rPr>
          <w:rFonts w:ascii="Arial" w:hAnsi="Arial"/>
          <w:b/>
          <w:sz w:val="20"/>
        </w:rPr>
        <w:t>APIs</w:t>
      </w:r>
      <w:r w:rsidRPr="00B23F75">
        <w:rPr>
          <w:rFonts w:ascii="Arial" w:hAnsi="Arial"/>
          <w:b/>
          <w:spacing w:val="-6"/>
          <w:sz w:val="20"/>
        </w:rPr>
        <w:t xml:space="preserve"> </w:t>
      </w:r>
      <w:r w:rsidRPr="00B23F75">
        <w:rPr>
          <w:sz w:val="20"/>
        </w:rPr>
        <w:t>:</w:t>
      </w:r>
      <w:r w:rsidRPr="00B23F75">
        <w:rPr>
          <w:spacing w:val="-4"/>
          <w:sz w:val="20"/>
        </w:rPr>
        <w:t xml:space="preserve"> </w:t>
      </w:r>
      <w:r w:rsidRPr="00B23F75">
        <w:rPr>
          <w:sz w:val="20"/>
        </w:rPr>
        <w:t>Limitation</w:t>
      </w:r>
      <w:r w:rsidRPr="00B23F75">
        <w:rPr>
          <w:spacing w:val="-4"/>
          <w:sz w:val="20"/>
        </w:rPr>
        <w:t xml:space="preserve"> </w:t>
      </w:r>
      <w:r w:rsidRPr="00B23F75">
        <w:rPr>
          <w:sz w:val="20"/>
        </w:rPr>
        <w:t>des</w:t>
      </w:r>
      <w:r w:rsidRPr="00B23F75">
        <w:rPr>
          <w:spacing w:val="-5"/>
          <w:sz w:val="20"/>
        </w:rPr>
        <w:t xml:space="preserve"> </w:t>
      </w:r>
      <w:r w:rsidRPr="00B23F75">
        <w:rPr>
          <w:sz w:val="20"/>
        </w:rPr>
        <w:t>appels,</w:t>
      </w:r>
      <w:r w:rsidRPr="00B23F75">
        <w:rPr>
          <w:spacing w:val="-6"/>
          <w:sz w:val="20"/>
        </w:rPr>
        <w:t xml:space="preserve"> </w:t>
      </w:r>
      <w:r w:rsidRPr="00B23F75">
        <w:rPr>
          <w:sz w:val="20"/>
        </w:rPr>
        <w:t>validation</w:t>
      </w:r>
      <w:r w:rsidRPr="00B23F75">
        <w:rPr>
          <w:spacing w:val="-6"/>
          <w:sz w:val="20"/>
        </w:rPr>
        <w:t xml:space="preserve"> </w:t>
      </w:r>
      <w:r w:rsidRPr="00B23F75">
        <w:rPr>
          <w:sz w:val="20"/>
        </w:rPr>
        <w:t>des</w:t>
      </w:r>
      <w:r w:rsidRPr="00B23F75">
        <w:rPr>
          <w:spacing w:val="-5"/>
          <w:sz w:val="20"/>
        </w:rPr>
        <w:t xml:space="preserve"> </w:t>
      </w:r>
      <w:r w:rsidRPr="00B23F75">
        <w:rPr>
          <w:sz w:val="20"/>
        </w:rPr>
        <w:t>entrées</w:t>
      </w:r>
      <w:r w:rsidRPr="00B23F75">
        <w:rPr>
          <w:spacing w:val="-3"/>
          <w:sz w:val="20"/>
        </w:rPr>
        <w:t xml:space="preserve"> </w:t>
      </w:r>
      <w:r w:rsidRPr="00B23F75">
        <w:rPr>
          <w:sz w:val="20"/>
        </w:rPr>
        <w:t>et</w:t>
      </w:r>
      <w:r w:rsidRPr="00B23F75">
        <w:rPr>
          <w:spacing w:val="-6"/>
          <w:sz w:val="20"/>
        </w:rPr>
        <w:t xml:space="preserve"> </w:t>
      </w:r>
      <w:r w:rsidRPr="00B23F75">
        <w:rPr>
          <w:sz w:val="20"/>
        </w:rPr>
        <w:t>utilisation</w:t>
      </w:r>
      <w:r w:rsidRPr="00B23F75">
        <w:rPr>
          <w:spacing w:val="-4"/>
          <w:sz w:val="20"/>
        </w:rPr>
        <w:t xml:space="preserve"> </w:t>
      </w:r>
      <w:r w:rsidRPr="00B23F75">
        <w:rPr>
          <w:sz w:val="20"/>
        </w:rPr>
        <w:t>de</w:t>
      </w:r>
      <w:r w:rsidRPr="00B23F75">
        <w:rPr>
          <w:spacing w:val="-4"/>
          <w:sz w:val="20"/>
        </w:rPr>
        <w:t xml:space="preserve"> </w:t>
      </w:r>
      <w:r w:rsidRPr="00B23F75">
        <w:rPr>
          <w:sz w:val="20"/>
        </w:rPr>
        <w:t>tokens</w:t>
      </w:r>
      <w:r w:rsidRPr="00B23F75">
        <w:rPr>
          <w:spacing w:val="-5"/>
          <w:sz w:val="20"/>
        </w:rPr>
        <w:t xml:space="preserve"> </w:t>
      </w:r>
      <w:r w:rsidRPr="00B23F75">
        <w:rPr>
          <w:spacing w:val="-2"/>
          <w:sz w:val="20"/>
        </w:rPr>
        <w:t>sécurisés</w:t>
      </w:r>
    </w:p>
    <w:p w14:paraId="7A1D6AD0" w14:textId="77777777" w:rsidR="00EA4212" w:rsidRPr="00B23F75" w:rsidRDefault="00DE2BCE" w:rsidP="00EC3A7F">
      <w:pPr>
        <w:pStyle w:val="Paragraphedeliste"/>
        <w:numPr>
          <w:ilvl w:val="0"/>
          <w:numId w:val="18"/>
        </w:numPr>
        <w:tabs>
          <w:tab w:val="left" w:pos="2835"/>
        </w:tabs>
        <w:jc w:val="both"/>
        <w:rPr>
          <w:sz w:val="20"/>
        </w:rPr>
      </w:pPr>
      <w:r w:rsidRPr="00B23F75">
        <w:rPr>
          <w:rFonts w:ascii="Arial" w:hAnsi="Arial"/>
          <w:b/>
          <w:sz w:val="20"/>
        </w:rPr>
        <w:t>Sauvegardes</w:t>
      </w:r>
      <w:r w:rsidRPr="00B23F75">
        <w:rPr>
          <w:rFonts w:ascii="Arial" w:hAnsi="Arial"/>
          <w:b/>
          <w:spacing w:val="-8"/>
          <w:sz w:val="20"/>
        </w:rPr>
        <w:t xml:space="preserve"> </w:t>
      </w:r>
      <w:r w:rsidRPr="00B23F75">
        <w:rPr>
          <w:rFonts w:ascii="Arial" w:hAnsi="Arial"/>
          <w:b/>
          <w:sz w:val="20"/>
        </w:rPr>
        <w:t>automatisées</w:t>
      </w:r>
      <w:r w:rsidRPr="00B23F75">
        <w:rPr>
          <w:rFonts w:ascii="Arial" w:hAnsi="Arial"/>
          <w:b/>
          <w:spacing w:val="-6"/>
          <w:sz w:val="20"/>
        </w:rPr>
        <w:t xml:space="preserve"> </w:t>
      </w:r>
      <w:r w:rsidRPr="00B23F75">
        <w:rPr>
          <w:sz w:val="20"/>
        </w:rPr>
        <w:t>:</w:t>
      </w:r>
      <w:r w:rsidRPr="00B23F75">
        <w:rPr>
          <w:spacing w:val="-8"/>
          <w:sz w:val="20"/>
        </w:rPr>
        <w:t xml:space="preserve"> </w:t>
      </w:r>
      <w:r w:rsidRPr="00B23F75">
        <w:rPr>
          <w:sz w:val="20"/>
        </w:rPr>
        <w:t>Récupération</w:t>
      </w:r>
      <w:r w:rsidRPr="00B23F75">
        <w:rPr>
          <w:spacing w:val="-7"/>
          <w:sz w:val="20"/>
        </w:rPr>
        <w:t xml:space="preserve"> </w:t>
      </w:r>
      <w:r w:rsidRPr="00B23F75">
        <w:rPr>
          <w:sz w:val="20"/>
        </w:rPr>
        <w:t>des</w:t>
      </w:r>
      <w:r w:rsidRPr="00B23F75">
        <w:rPr>
          <w:spacing w:val="-7"/>
          <w:sz w:val="20"/>
        </w:rPr>
        <w:t xml:space="preserve"> </w:t>
      </w:r>
      <w:r w:rsidRPr="00B23F75">
        <w:rPr>
          <w:sz w:val="20"/>
        </w:rPr>
        <w:t>données</w:t>
      </w:r>
      <w:r w:rsidRPr="00B23F75">
        <w:rPr>
          <w:spacing w:val="-7"/>
          <w:sz w:val="20"/>
        </w:rPr>
        <w:t xml:space="preserve"> </w:t>
      </w:r>
      <w:r w:rsidRPr="00B23F75">
        <w:rPr>
          <w:spacing w:val="-2"/>
          <w:sz w:val="20"/>
        </w:rPr>
        <w:t>garantie</w:t>
      </w:r>
    </w:p>
    <w:p w14:paraId="5597993C" w14:textId="04BA6EEA" w:rsidR="00EA4212" w:rsidRPr="00B23F75" w:rsidRDefault="00DE2BCE" w:rsidP="00EC3A7F">
      <w:pPr>
        <w:pStyle w:val="Paragraphedeliste"/>
        <w:numPr>
          <w:ilvl w:val="0"/>
          <w:numId w:val="18"/>
        </w:numPr>
        <w:tabs>
          <w:tab w:val="left" w:pos="2835"/>
        </w:tabs>
        <w:jc w:val="both"/>
        <w:rPr>
          <w:sz w:val="20"/>
        </w:rPr>
      </w:pPr>
      <w:r w:rsidRPr="00B23F75">
        <w:rPr>
          <w:rFonts w:ascii="Arial" w:hAnsi="Arial"/>
          <w:b/>
          <w:sz w:val="20"/>
        </w:rPr>
        <w:t>Certifications</w:t>
      </w:r>
      <w:r w:rsidRPr="00B23F75">
        <w:rPr>
          <w:rFonts w:ascii="Arial" w:hAnsi="Arial"/>
          <w:b/>
          <w:spacing w:val="-7"/>
          <w:sz w:val="20"/>
        </w:rPr>
        <w:t xml:space="preserve"> </w:t>
      </w:r>
      <w:r w:rsidRPr="00B23F75">
        <w:rPr>
          <w:sz w:val="20"/>
        </w:rPr>
        <w:t>:</w:t>
      </w:r>
      <w:r w:rsidRPr="00B23F75">
        <w:rPr>
          <w:spacing w:val="-5"/>
          <w:sz w:val="20"/>
        </w:rPr>
        <w:t xml:space="preserve"> </w:t>
      </w:r>
      <w:r w:rsidR="00047D51">
        <w:rPr>
          <w:spacing w:val="-5"/>
          <w:sz w:val="20"/>
        </w:rPr>
        <w:t>S</w:t>
      </w:r>
      <w:r w:rsidRPr="00B23F75">
        <w:rPr>
          <w:sz w:val="20"/>
        </w:rPr>
        <w:t>olutions</w:t>
      </w:r>
      <w:r w:rsidRPr="00B23F75">
        <w:rPr>
          <w:spacing w:val="-6"/>
          <w:sz w:val="20"/>
        </w:rPr>
        <w:t xml:space="preserve"> </w:t>
      </w:r>
      <w:r w:rsidRPr="00B23F75">
        <w:rPr>
          <w:sz w:val="20"/>
        </w:rPr>
        <w:t>certifiées</w:t>
      </w:r>
      <w:r w:rsidRPr="00B23F75">
        <w:rPr>
          <w:spacing w:val="-6"/>
          <w:sz w:val="20"/>
        </w:rPr>
        <w:t xml:space="preserve"> </w:t>
      </w:r>
      <w:r w:rsidRPr="00B23F75">
        <w:rPr>
          <w:sz w:val="20"/>
        </w:rPr>
        <w:t>(ISO</w:t>
      </w:r>
      <w:r w:rsidRPr="00B23F75">
        <w:rPr>
          <w:spacing w:val="-6"/>
          <w:sz w:val="20"/>
        </w:rPr>
        <w:t xml:space="preserve"> </w:t>
      </w:r>
      <w:r w:rsidRPr="00B23F75">
        <w:rPr>
          <w:sz w:val="20"/>
        </w:rPr>
        <w:t>27001,</w:t>
      </w:r>
      <w:r w:rsidRPr="00B23F75">
        <w:rPr>
          <w:spacing w:val="-5"/>
          <w:sz w:val="20"/>
        </w:rPr>
        <w:t xml:space="preserve"> </w:t>
      </w:r>
      <w:r w:rsidRPr="00B23F75">
        <w:rPr>
          <w:sz w:val="20"/>
        </w:rPr>
        <w:t>SOC</w:t>
      </w:r>
      <w:r w:rsidRPr="00B23F75">
        <w:rPr>
          <w:spacing w:val="-7"/>
          <w:sz w:val="20"/>
        </w:rPr>
        <w:t xml:space="preserve"> </w:t>
      </w:r>
      <w:r w:rsidRPr="00B23F75">
        <w:rPr>
          <w:sz w:val="20"/>
        </w:rPr>
        <w:t>2,</w:t>
      </w:r>
      <w:r w:rsidRPr="00B23F75">
        <w:rPr>
          <w:spacing w:val="-7"/>
          <w:sz w:val="20"/>
        </w:rPr>
        <w:t xml:space="preserve"> </w:t>
      </w:r>
      <w:r w:rsidRPr="00B23F75">
        <w:rPr>
          <w:sz w:val="20"/>
        </w:rPr>
        <w:t>CyberVadis,</w:t>
      </w:r>
      <w:r w:rsidRPr="00B23F75">
        <w:rPr>
          <w:spacing w:val="-7"/>
          <w:sz w:val="20"/>
        </w:rPr>
        <w:t xml:space="preserve"> </w:t>
      </w:r>
      <w:r w:rsidRPr="00B23F75">
        <w:rPr>
          <w:spacing w:val="-2"/>
          <w:sz w:val="20"/>
        </w:rPr>
        <w:t>etc.).</w:t>
      </w:r>
    </w:p>
    <w:p w14:paraId="33DE6D63" w14:textId="77777777" w:rsidR="00EA4212" w:rsidRDefault="00DE2BCE" w:rsidP="00EC3A7F">
      <w:pPr>
        <w:pStyle w:val="Titre4"/>
        <w:numPr>
          <w:ilvl w:val="0"/>
          <w:numId w:val="18"/>
        </w:numPr>
        <w:tabs>
          <w:tab w:val="left" w:pos="2835"/>
        </w:tabs>
        <w:jc w:val="both"/>
      </w:pPr>
      <w:r>
        <w:t>Politique</w:t>
      </w:r>
      <w:r>
        <w:rPr>
          <w:spacing w:val="-6"/>
        </w:rPr>
        <w:t xml:space="preserve"> </w:t>
      </w:r>
      <w:r>
        <w:t>de</w:t>
      </w:r>
      <w:r>
        <w:rPr>
          <w:spacing w:val="-6"/>
        </w:rPr>
        <w:t xml:space="preserve"> </w:t>
      </w:r>
      <w:r>
        <w:t>gestion</w:t>
      </w:r>
      <w:r>
        <w:rPr>
          <w:spacing w:val="-5"/>
        </w:rPr>
        <w:t xml:space="preserve"> </w:t>
      </w:r>
      <w:r>
        <w:t>des</w:t>
      </w:r>
      <w:r>
        <w:rPr>
          <w:spacing w:val="-6"/>
        </w:rPr>
        <w:t xml:space="preserve"> </w:t>
      </w:r>
      <w:r>
        <w:rPr>
          <w:spacing w:val="-2"/>
        </w:rPr>
        <w:t>incidents</w:t>
      </w:r>
    </w:p>
    <w:p w14:paraId="77173997" w14:textId="77777777" w:rsidR="00EA4212" w:rsidRDefault="00EA4212" w:rsidP="00BE473A">
      <w:pPr>
        <w:pStyle w:val="Corpsdetexte"/>
        <w:jc w:val="both"/>
        <w:rPr>
          <w:rFonts w:ascii="Arial"/>
          <w:b/>
        </w:rPr>
      </w:pPr>
    </w:p>
    <w:p w14:paraId="510952C3" w14:textId="77777777" w:rsidR="00EA4212" w:rsidRDefault="00EA4212" w:rsidP="00BE473A">
      <w:pPr>
        <w:pStyle w:val="Corpsdetexte"/>
        <w:jc w:val="both"/>
        <w:rPr>
          <w:rFonts w:ascii="Arial"/>
          <w:b/>
        </w:rPr>
      </w:pPr>
    </w:p>
    <w:p w14:paraId="6DB8D4E2" w14:textId="19C4707A" w:rsidR="00EA4212" w:rsidRDefault="00DE2BCE" w:rsidP="00BE473A">
      <w:pPr>
        <w:ind w:left="140" w:right="145"/>
        <w:jc w:val="both"/>
        <w:rPr>
          <w:sz w:val="20"/>
        </w:rPr>
      </w:pPr>
      <w:r>
        <w:rPr>
          <w:sz w:val="20"/>
        </w:rPr>
        <w:t xml:space="preserve">Le titulaire s’engage à fournir une </w:t>
      </w:r>
      <w:r>
        <w:rPr>
          <w:rFonts w:ascii="Arial" w:hAnsi="Arial"/>
          <w:b/>
          <w:sz w:val="20"/>
        </w:rPr>
        <w:t xml:space="preserve">documentation détaillée des mesures techniques et organisationnelles </w:t>
      </w:r>
      <w:r>
        <w:rPr>
          <w:sz w:val="20"/>
        </w:rPr>
        <w:t>mises en œuvre et pour cela, devra être certifié dans l’activité concernée.</w:t>
      </w:r>
    </w:p>
    <w:p w14:paraId="66CBDE55" w14:textId="77777777" w:rsidR="00EA4212" w:rsidRDefault="00EA4212" w:rsidP="00BE473A">
      <w:pPr>
        <w:pStyle w:val="Corpsdetexte"/>
        <w:jc w:val="both"/>
      </w:pPr>
    </w:p>
    <w:p w14:paraId="361D4303" w14:textId="77777777" w:rsidR="00EA4212" w:rsidRDefault="00EA4212" w:rsidP="00BE473A">
      <w:pPr>
        <w:pStyle w:val="Corpsdetexte"/>
        <w:jc w:val="both"/>
      </w:pPr>
    </w:p>
    <w:p w14:paraId="1BA0A5A8" w14:textId="77777777" w:rsidR="00EA4212" w:rsidRDefault="00DE2BCE" w:rsidP="00EC3A7F">
      <w:pPr>
        <w:pStyle w:val="Titre3"/>
        <w:numPr>
          <w:ilvl w:val="2"/>
          <w:numId w:val="5"/>
        </w:numPr>
        <w:tabs>
          <w:tab w:val="left" w:pos="845"/>
        </w:tabs>
        <w:ind w:left="845" w:firstLine="0"/>
        <w:jc w:val="both"/>
      </w:pPr>
      <w:r>
        <w:t>Evolutivité</w:t>
      </w:r>
      <w:r>
        <w:rPr>
          <w:spacing w:val="-7"/>
        </w:rPr>
        <w:t xml:space="preserve"> </w:t>
      </w:r>
      <w:r>
        <w:t>et</w:t>
      </w:r>
      <w:r>
        <w:rPr>
          <w:spacing w:val="-5"/>
        </w:rPr>
        <w:t xml:space="preserve"> </w:t>
      </w:r>
      <w:r>
        <w:t>ouverture</w:t>
      </w:r>
      <w:r>
        <w:rPr>
          <w:spacing w:val="-3"/>
        </w:rPr>
        <w:t xml:space="preserve"> </w:t>
      </w:r>
      <w:r>
        <w:t>du</w:t>
      </w:r>
      <w:r>
        <w:rPr>
          <w:spacing w:val="-5"/>
        </w:rPr>
        <w:t xml:space="preserve"> </w:t>
      </w:r>
      <w:r>
        <w:rPr>
          <w:spacing w:val="-2"/>
        </w:rPr>
        <w:t>système</w:t>
      </w:r>
    </w:p>
    <w:p w14:paraId="7CFFD028" w14:textId="77777777" w:rsidR="00EA4212" w:rsidRDefault="00EA4212" w:rsidP="00BE473A">
      <w:pPr>
        <w:pStyle w:val="Corpsdetexte"/>
        <w:jc w:val="both"/>
        <w:rPr>
          <w:rFonts w:ascii="Arial"/>
          <w:b/>
          <w:sz w:val="24"/>
        </w:rPr>
      </w:pPr>
    </w:p>
    <w:p w14:paraId="7B5A9DA8" w14:textId="7F9449DB" w:rsidR="0014692F" w:rsidRDefault="00DE2BCE" w:rsidP="0014692F">
      <w:pPr>
        <w:pStyle w:val="Corpsdetexte"/>
        <w:ind w:right="152"/>
        <w:jc w:val="both"/>
        <w:rPr>
          <w:spacing w:val="-5"/>
        </w:rPr>
      </w:pPr>
      <w:r>
        <w:t xml:space="preserve">Le système global de supervision déployé, sera ouvert, fiable et évolutif face aux futurs besoins </w:t>
      </w:r>
      <w:r w:rsidR="00E43339">
        <w:t xml:space="preserve">du </w:t>
      </w:r>
      <w:r w:rsidR="0014692F">
        <w:t>CHAM</w:t>
      </w:r>
      <w:r w:rsidR="00E43339">
        <w:t xml:space="preserve"> sur 20 ans minimum</w:t>
      </w:r>
      <w:r>
        <w:t>.</w:t>
      </w:r>
      <w:r>
        <w:rPr>
          <w:spacing w:val="-5"/>
        </w:rPr>
        <w:t xml:space="preserve"> </w:t>
      </w:r>
    </w:p>
    <w:p w14:paraId="04ADB930" w14:textId="77777777" w:rsidR="0014692F" w:rsidRDefault="0014692F" w:rsidP="0014692F">
      <w:pPr>
        <w:pStyle w:val="Corpsdetexte"/>
        <w:ind w:right="152"/>
        <w:jc w:val="both"/>
        <w:rPr>
          <w:spacing w:val="-5"/>
        </w:rPr>
      </w:pPr>
    </w:p>
    <w:p w14:paraId="7CE17C39" w14:textId="5E5F2F7D" w:rsidR="00EA4212" w:rsidRDefault="00DE2BCE" w:rsidP="0014692F">
      <w:pPr>
        <w:pStyle w:val="Corpsdetexte"/>
        <w:ind w:right="152"/>
        <w:jc w:val="both"/>
      </w:pPr>
      <w:r>
        <w:t>Les</w:t>
      </w:r>
      <w:r>
        <w:rPr>
          <w:spacing w:val="-2"/>
        </w:rPr>
        <w:t xml:space="preserve"> </w:t>
      </w:r>
      <w:r>
        <w:t>équipements,</w:t>
      </w:r>
      <w:r>
        <w:rPr>
          <w:spacing w:val="-5"/>
        </w:rPr>
        <w:t xml:space="preserve"> </w:t>
      </w:r>
      <w:r>
        <w:t>la</w:t>
      </w:r>
      <w:r>
        <w:rPr>
          <w:spacing w:val="-5"/>
        </w:rPr>
        <w:t xml:space="preserve"> </w:t>
      </w:r>
      <w:r>
        <w:t>solution</w:t>
      </w:r>
      <w:r>
        <w:rPr>
          <w:spacing w:val="-3"/>
        </w:rPr>
        <w:t xml:space="preserve"> </w:t>
      </w:r>
      <w:r>
        <w:t>logicielle</w:t>
      </w:r>
      <w:r>
        <w:rPr>
          <w:spacing w:val="-3"/>
        </w:rPr>
        <w:t xml:space="preserve"> </w:t>
      </w:r>
      <w:r>
        <w:t>et</w:t>
      </w:r>
      <w:r>
        <w:rPr>
          <w:spacing w:val="-5"/>
        </w:rPr>
        <w:t xml:space="preserve"> </w:t>
      </w:r>
      <w:r>
        <w:t>les</w:t>
      </w:r>
      <w:r>
        <w:rPr>
          <w:spacing w:val="-4"/>
        </w:rPr>
        <w:t xml:space="preserve"> </w:t>
      </w:r>
      <w:r>
        <w:t>réseaux</w:t>
      </w:r>
      <w:r>
        <w:rPr>
          <w:spacing w:val="-4"/>
        </w:rPr>
        <w:t xml:space="preserve"> </w:t>
      </w:r>
      <w:r>
        <w:t>de</w:t>
      </w:r>
      <w:r>
        <w:rPr>
          <w:spacing w:val="-5"/>
        </w:rPr>
        <w:t xml:space="preserve"> </w:t>
      </w:r>
      <w:r>
        <w:t>transmission</w:t>
      </w:r>
      <w:r>
        <w:rPr>
          <w:spacing w:val="-3"/>
        </w:rPr>
        <w:t xml:space="preserve"> </w:t>
      </w:r>
      <w:r>
        <w:t>devront</w:t>
      </w:r>
      <w:r>
        <w:rPr>
          <w:spacing w:val="-5"/>
        </w:rPr>
        <w:t xml:space="preserve"> </w:t>
      </w:r>
      <w:r>
        <w:t>avoir</w:t>
      </w:r>
      <w:r>
        <w:rPr>
          <w:spacing w:val="-4"/>
        </w:rPr>
        <w:t xml:space="preserve"> </w:t>
      </w:r>
      <w:r>
        <w:t>des</w:t>
      </w:r>
      <w:r>
        <w:rPr>
          <w:spacing w:val="-4"/>
        </w:rPr>
        <w:t xml:space="preserve"> </w:t>
      </w:r>
      <w:r>
        <w:t>capacités d’extension permettant l’ajout ultérieur d’équipements de détection ou de nouveaux modules</w:t>
      </w:r>
      <w:r w:rsidR="00B23F75">
        <w:t xml:space="preserve"> </w:t>
      </w:r>
      <w:r w:rsidR="00E43339">
        <w:t>(A minima +50%)</w:t>
      </w:r>
      <w:r w:rsidR="00B23F75">
        <w:t>.</w:t>
      </w:r>
    </w:p>
    <w:p w14:paraId="594E626A" w14:textId="77777777" w:rsidR="0014692F" w:rsidRDefault="0014692F" w:rsidP="0014692F">
      <w:pPr>
        <w:pStyle w:val="Corpsdetexte"/>
        <w:ind w:right="152"/>
        <w:jc w:val="both"/>
      </w:pPr>
    </w:p>
    <w:p w14:paraId="2DA23F91" w14:textId="5CF4C34B" w:rsidR="00EA4212" w:rsidRDefault="00DE2BCE" w:rsidP="0014692F">
      <w:pPr>
        <w:pStyle w:val="Corpsdetexte"/>
      </w:pPr>
      <w:r>
        <w:t>Le</w:t>
      </w:r>
      <w:r>
        <w:rPr>
          <w:spacing w:val="-14"/>
        </w:rPr>
        <w:t xml:space="preserve"> </w:t>
      </w:r>
      <w:r>
        <w:t>candidat</w:t>
      </w:r>
      <w:r>
        <w:rPr>
          <w:spacing w:val="-14"/>
        </w:rPr>
        <w:t xml:space="preserve"> </w:t>
      </w:r>
      <w:r>
        <w:t>précisera</w:t>
      </w:r>
      <w:r>
        <w:rPr>
          <w:spacing w:val="-13"/>
        </w:rPr>
        <w:t xml:space="preserve"> </w:t>
      </w:r>
      <w:r>
        <w:t>dans</w:t>
      </w:r>
      <w:r>
        <w:rPr>
          <w:spacing w:val="-11"/>
        </w:rPr>
        <w:t xml:space="preserve"> </w:t>
      </w:r>
      <w:r>
        <w:t>sa</w:t>
      </w:r>
      <w:r>
        <w:rPr>
          <w:spacing w:val="-14"/>
        </w:rPr>
        <w:t xml:space="preserve"> </w:t>
      </w:r>
      <w:r>
        <w:t>proposition</w:t>
      </w:r>
      <w:r>
        <w:rPr>
          <w:spacing w:val="-13"/>
        </w:rPr>
        <w:t xml:space="preserve"> </w:t>
      </w:r>
      <w:r>
        <w:t>comment</w:t>
      </w:r>
      <w:r>
        <w:rPr>
          <w:spacing w:val="-14"/>
        </w:rPr>
        <w:t xml:space="preserve"> </w:t>
      </w:r>
      <w:r>
        <w:t>sa</w:t>
      </w:r>
      <w:r>
        <w:rPr>
          <w:spacing w:val="-10"/>
        </w:rPr>
        <w:t xml:space="preserve"> </w:t>
      </w:r>
      <w:r>
        <w:t>solution</w:t>
      </w:r>
      <w:r>
        <w:rPr>
          <w:spacing w:val="-13"/>
        </w:rPr>
        <w:t xml:space="preserve"> </w:t>
      </w:r>
      <w:r>
        <w:t>répond</w:t>
      </w:r>
      <w:r>
        <w:rPr>
          <w:spacing w:val="-12"/>
        </w:rPr>
        <w:t xml:space="preserve"> </w:t>
      </w:r>
      <w:r>
        <w:t>au</w:t>
      </w:r>
      <w:r>
        <w:rPr>
          <w:spacing w:val="-13"/>
        </w:rPr>
        <w:t xml:space="preserve"> </w:t>
      </w:r>
      <w:r>
        <w:t>besoin</w:t>
      </w:r>
      <w:r>
        <w:rPr>
          <w:spacing w:val="-12"/>
        </w:rPr>
        <w:t xml:space="preserve"> </w:t>
      </w:r>
      <w:r>
        <w:t>de</w:t>
      </w:r>
      <w:r>
        <w:rPr>
          <w:spacing w:val="-14"/>
        </w:rPr>
        <w:t xml:space="preserve"> </w:t>
      </w:r>
      <w:r>
        <w:t>scalabilité</w:t>
      </w:r>
      <w:r>
        <w:rPr>
          <w:spacing w:val="-12"/>
        </w:rPr>
        <w:t xml:space="preserve"> </w:t>
      </w:r>
      <w:r>
        <w:t>et</w:t>
      </w:r>
      <w:r>
        <w:rPr>
          <w:spacing w:val="-12"/>
        </w:rPr>
        <w:t xml:space="preserve"> </w:t>
      </w:r>
      <w:r>
        <w:rPr>
          <w:spacing w:val="-2"/>
        </w:rPr>
        <w:t>d’évolutivité</w:t>
      </w:r>
      <w:r w:rsidR="0014692F">
        <w:rPr>
          <w:spacing w:val="-2"/>
        </w:rPr>
        <w:t xml:space="preserve"> : </w:t>
      </w:r>
    </w:p>
    <w:p w14:paraId="446D6322" w14:textId="77777777" w:rsidR="00EA4212" w:rsidRPr="0014692F" w:rsidRDefault="00DE2BCE" w:rsidP="00EC3A7F">
      <w:pPr>
        <w:pStyle w:val="Paragraphedeliste"/>
        <w:numPr>
          <w:ilvl w:val="0"/>
          <w:numId w:val="19"/>
        </w:numPr>
        <w:tabs>
          <w:tab w:val="left" w:pos="1569"/>
        </w:tabs>
        <w:jc w:val="both"/>
        <w:rPr>
          <w:sz w:val="20"/>
        </w:rPr>
      </w:pPr>
      <w:r w:rsidRPr="0014692F">
        <w:rPr>
          <w:sz w:val="20"/>
        </w:rPr>
        <w:t>Extension</w:t>
      </w:r>
      <w:r w:rsidRPr="0014692F">
        <w:rPr>
          <w:spacing w:val="-8"/>
          <w:sz w:val="20"/>
        </w:rPr>
        <w:t xml:space="preserve"> </w:t>
      </w:r>
      <w:r w:rsidRPr="0014692F">
        <w:rPr>
          <w:sz w:val="20"/>
        </w:rPr>
        <w:t>du</w:t>
      </w:r>
      <w:r w:rsidRPr="0014692F">
        <w:rPr>
          <w:spacing w:val="-8"/>
          <w:sz w:val="20"/>
        </w:rPr>
        <w:t xml:space="preserve"> </w:t>
      </w:r>
      <w:r w:rsidRPr="0014692F">
        <w:rPr>
          <w:sz w:val="20"/>
        </w:rPr>
        <w:t>périmètre</w:t>
      </w:r>
      <w:r w:rsidRPr="0014692F">
        <w:rPr>
          <w:spacing w:val="-7"/>
          <w:sz w:val="20"/>
        </w:rPr>
        <w:t xml:space="preserve"> </w:t>
      </w:r>
      <w:r w:rsidRPr="0014692F">
        <w:rPr>
          <w:sz w:val="20"/>
        </w:rPr>
        <w:t>géographique</w:t>
      </w:r>
      <w:r w:rsidRPr="0014692F">
        <w:rPr>
          <w:spacing w:val="-5"/>
          <w:sz w:val="20"/>
        </w:rPr>
        <w:t xml:space="preserve"> </w:t>
      </w:r>
      <w:r w:rsidRPr="0014692F">
        <w:rPr>
          <w:sz w:val="20"/>
        </w:rPr>
        <w:t>(nouveaux</w:t>
      </w:r>
      <w:r w:rsidRPr="0014692F">
        <w:rPr>
          <w:spacing w:val="-6"/>
          <w:sz w:val="20"/>
        </w:rPr>
        <w:t xml:space="preserve"> </w:t>
      </w:r>
      <w:r w:rsidRPr="0014692F">
        <w:rPr>
          <w:spacing w:val="-2"/>
          <w:sz w:val="20"/>
        </w:rPr>
        <w:t>parkings)</w:t>
      </w:r>
    </w:p>
    <w:p w14:paraId="3380F7CD" w14:textId="77777777" w:rsidR="00EA4212" w:rsidRPr="0014692F" w:rsidRDefault="00DE2BCE" w:rsidP="00EC3A7F">
      <w:pPr>
        <w:pStyle w:val="Paragraphedeliste"/>
        <w:numPr>
          <w:ilvl w:val="0"/>
          <w:numId w:val="19"/>
        </w:numPr>
        <w:tabs>
          <w:tab w:val="left" w:pos="1569"/>
        </w:tabs>
        <w:jc w:val="both"/>
        <w:rPr>
          <w:sz w:val="20"/>
        </w:rPr>
      </w:pPr>
      <w:r w:rsidRPr="0014692F">
        <w:rPr>
          <w:sz w:val="20"/>
        </w:rPr>
        <w:t>Évolution</w:t>
      </w:r>
      <w:r w:rsidRPr="0014692F">
        <w:rPr>
          <w:spacing w:val="-7"/>
          <w:sz w:val="20"/>
        </w:rPr>
        <w:t xml:space="preserve"> </w:t>
      </w:r>
      <w:r w:rsidRPr="0014692F">
        <w:rPr>
          <w:sz w:val="20"/>
        </w:rPr>
        <w:t>du</w:t>
      </w:r>
      <w:r w:rsidRPr="0014692F">
        <w:rPr>
          <w:spacing w:val="-6"/>
          <w:sz w:val="20"/>
        </w:rPr>
        <w:t xml:space="preserve"> </w:t>
      </w:r>
      <w:r w:rsidRPr="0014692F">
        <w:rPr>
          <w:sz w:val="20"/>
        </w:rPr>
        <w:t>nombre</w:t>
      </w:r>
      <w:r w:rsidRPr="0014692F">
        <w:rPr>
          <w:spacing w:val="-2"/>
          <w:sz w:val="20"/>
        </w:rPr>
        <w:t xml:space="preserve"> </w:t>
      </w:r>
      <w:r w:rsidRPr="0014692F">
        <w:rPr>
          <w:sz w:val="20"/>
        </w:rPr>
        <w:t>de</w:t>
      </w:r>
      <w:r w:rsidRPr="0014692F">
        <w:rPr>
          <w:spacing w:val="-6"/>
          <w:sz w:val="20"/>
        </w:rPr>
        <w:t xml:space="preserve"> </w:t>
      </w:r>
      <w:r w:rsidRPr="0014692F">
        <w:rPr>
          <w:spacing w:val="-2"/>
          <w:sz w:val="20"/>
        </w:rPr>
        <w:t>capteurs</w:t>
      </w:r>
    </w:p>
    <w:p w14:paraId="75AF5540" w14:textId="77777777" w:rsidR="00EA4212" w:rsidRPr="0014692F" w:rsidRDefault="00DE2BCE" w:rsidP="00EC3A7F">
      <w:pPr>
        <w:pStyle w:val="Paragraphedeliste"/>
        <w:numPr>
          <w:ilvl w:val="0"/>
          <w:numId w:val="19"/>
        </w:numPr>
        <w:tabs>
          <w:tab w:val="left" w:pos="1569"/>
        </w:tabs>
        <w:jc w:val="both"/>
        <w:rPr>
          <w:sz w:val="20"/>
        </w:rPr>
      </w:pPr>
      <w:r w:rsidRPr="0014692F">
        <w:rPr>
          <w:sz w:val="20"/>
        </w:rPr>
        <w:t>Évolution</w:t>
      </w:r>
      <w:r w:rsidRPr="0014692F">
        <w:rPr>
          <w:spacing w:val="-6"/>
          <w:sz w:val="20"/>
        </w:rPr>
        <w:t xml:space="preserve"> </w:t>
      </w:r>
      <w:r w:rsidRPr="0014692F">
        <w:rPr>
          <w:sz w:val="20"/>
        </w:rPr>
        <w:t>du</w:t>
      </w:r>
      <w:r w:rsidRPr="0014692F">
        <w:rPr>
          <w:spacing w:val="-6"/>
          <w:sz w:val="20"/>
        </w:rPr>
        <w:t xml:space="preserve"> </w:t>
      </w:r>
      <w:r w:rsidRPr="0014692F">
        <w:rPr>
          <w:sz w:val="20"/>
        </w:rPr>
        <w:t>nombre</w:t>
      </w:r>
      <w:r w:rsidRPr="0014692F">
        <w:rPr>
          <w:spacing w:val="-3"/>
          <w:sz w:val="20"/>
        </w:rPr>
        <w:t xml:space="preserve"> </w:t>
      </w:r>
      <w:r w:rsidRPr="0014692F">
        <w:rPr>
          <w:sz w:val="20"/>
        </w:rPr>
        <w:t>de</w:t>
      </w:r>
      <w:r w:rsidRPr="0014692F">
        <w:rPr>
          <w:spacing w:val="-4"/>
          <w:sz w:val="20"/>
        </w:rPr>
        <w:t xml:space="preserve"> </w:t>
      </w:r>
      <w:r w:rsidRPr="0014692F">
        <w:rPr>
          <w:spacing w:val="-5"/>
          <w:sz w:val="20"/>
        </w:rPr>
        <w:t>PMV</w:t>
      </w:r>
    </w:p>
    <w:p w14:paraId="62667A06" w14:textId="77777777" w:rsidR="00EA4212" w:rsidRPr="0014692F" w:rsidRDefault="00DE2BCE" w:rsidP="00EC3A7F">
      <w:pPr>
        <w:pStyle w:val="Paragraphedeliste"/>
        <w:numPr>
          <w:ilvl w:val="0"/>
          <w:numId w:val="19"/>
        </w:numPr>
        <w:tabs>
          <w:tab w:val="left" w:pos="1569"/>
        </w:tabs>
        <w:jc w:val="both"/>
        <w:rPr>
          <w:sz w:val="20"/>
        </w:rPr>
      </w:pPr>
      <w:r w:rsidRPr="0014692F">
        <w:rPr>
          <w:spacing w:val="-10"/>
          <w:sz w:val="20"/>
        </w:rPr>
        <w:t>…</w:t>
      </w:r>
    </w:p>
    <w:p w14:paraId="1064291A" w14:textId="77777777" w:rsidR="00EA4212" w:rsidRDefault="00EA4212" w:rsidP="00BE473A">
      <w:pPr>
        <w:pStyle w:val="Corpsdetexte"/>
        <w:jc w:val="both"/>
      </w:pPr>
    </w:p>
    <w:p w14:paraId="6D8973A7" w14:textId="77777777" w:rsidR="00EA4212" w:rsidRDefault="00DE2BCE" w:rsidP="00EC3A7F">
      <w:pPr>
        <w:pStyle w:val="Titre2"/>
        <w:numPr>
          <w:ilvl w:val="1"/>
          <w:numId w:val="5"/>
        </w:numPr>
        <w:tabs>
          <w:tab w:val="left" w:pos="849"/>
        </w:tabs>
        <w:ind w:firstLine="0"/>
        <w:jc w:val="both"/>
      </w:pPr>
      <w:bookmarkStart w:id="10" w:name="_Toc224896991"/>
      <w:r>
        <w:rPr>
          <w:color w:val="4289B7"/>
        </w:rPr>
        <w:t>Application</w:t>
      </w:r>
      <w:r>
        <w:rPr>
          <w:color w:val="4289B7"/>
          <w:spacing w:val="-14"/>
        </w:rPr>
        <w:t xml:space="preserve"> </w:t>
      </w:r>
      <w:r>
        <w:rPr>
          <w:color w:val="4289B7"/>
          <w:spacing w:val="-2"/>
        </w:rPr>
        <w:t>mobile</w:t>
      </w:r>
      <w:bookmarkEnd w:id="10"/>
    </w:p>
    <w:p w14:paraId="4D26CA20" w14:textId="67CACC60" w:rsidR="00EA4212" w:rsidRDefault="00E43339" w:rsidP="00BE473A">
      <w:pPr>
        <w:pStyle w:val="Corpsdetexte"/>
        <w:ind w:left="140" w:right="140"/>
        <w:jc w:val="both"/>
      </w:pPr>
      <w:r>
        <w:t xml:space="preserve">Le </w:t>
      </w:r>
      <w:r w:rsidR="0014692F">
        <w:t>CHAM</w:t>
      </w:r>
      <w:r>
        <w:rPr>
          <w:spacing w:val="-16"/>
        </w:rPr>
        <w:t xml:space="preserve"> </w:t>
      </w:r>
      <w:r>
        <w:t>souhaite</w:t>
      </w:r>
      <w:r>
        <w:rPr>
          <w:spacing w:val="-14"/>
        </w:rPr>
        <w:t xml:space="preserve"> </w:t>
      </w:r>
      <w:r>
        <w:t>avoir</w:t>
      </w:r>
      <w:r>
        <w:rPr>
          <w:spacing w:val="-15"/>
        </w:rPr>
        <w:t xml:space="preserve"> </w:t>
      </w:r>
      <w:r>
        <w:t>l’intégration dans son application MyHra</w:t>
      </w:r>
      <w:r w:rsidR="0014692F">
        <w:t>,</w:t>
      </w:r>
      <w:r>
        <w:rPr>
          <w:spacing w:val="-14"/>
        </w:rPr>
        <w:t xml:space="preserve"> </w:t>
      </w:r>
      <w:r>
        <w:t>le</w:t>
      </w:r>
      <w:r>
        <w:rPr>
          <w:spacing w:val="-14"/>
        </w:rPr>
        <w:t xml:space="preserve"> </w:t>
      </w:r>
      <w:r>
        <w:t>guidage</w:t>
      </w:r>
      <w:r>
        <w:rPr>
          <w:spacing w:val="-14"/>
        </w:rPr>
        <w:t xml:space="preserve"> </w:t>
      </w:r>
      <w:r>
        <w:t>à</w:t>
      </w:r>
      <w:r>
        <w:rPr>
          <w:spacing w:val="-14"/>
        </w:rPr>
        <w:t xml:space="preserve"> </w:t>
      </w:r>
      <w:r>
        <w:t>la</w:t>
      </w:r>
      <w:r>
        <w:rPr>
          <w:spacing w:val="-14"/>
        </w:rPr>
        <w:t xml:space="preserve"> </w:t>
      </w:r>
      <w:r>
        <w:t>place</w:t>
      </w:r>
      <w:r>
        <w:rPr>
          <w:spacing w:val="-14"/>
        </w:rPr>
        <w:t xml:space="preserve"> </w:t>
      </w:r>
      <w:r>
        <w:t>intégrée</w:t>
      </w:r>
      <w:r>
        <w:rPr>
          <w:spacing w:val="-14"/>
        </w:rPr>
        <w:t xml:space="preserve"> </w:t>
      </w:r>
      <w:r>
        <w:t>nativement dans la solution en plus du site Web accessible par lien et Qr Code.</w:t>
      </w:r>
    </w:p>
    <w:p w14:paraId="6424FC39" w14:textId="77777777" w:rsidR="00EA4212" w:rsidRDefault="00EA4212" w:rsidP="00BE473A">
      <w:pPr>
        <w:pStyle w:val="Corpsdetexte"/>
        <w:jc w:val="both"/>
      </w:pPr>
    </w:p>
    <w:p w14:paraId="79ED054C" w14:textId="77777777" w:rsidR="00EA4212" w:rsidRDefault="00EA4212" w:rsidP="00BE473A">
      <w:pPr>
        <w:pStyle w:val="Corpsdetexte"/>
        <w:jc w:val="both"/>
      </w:pPr>
    </w:p>
    <w:p w14:paraId="14F138B6" w14:textId="77777777" w:rsidR="00EA4212" w:rsidRDefault="00DE2BCE" w:rsidP="00EC3A7F">
      <w:pPr>
        <w:pStyle w:val="Titre2"/>
        <w:numPr>
          <w:ilvl w:val="1"/>
          <w:numId w:val="5"/>
        </w:numPr>
        <w:tabs>
          <w:tab w:val="left" w:pos="849"/>
        </w:tabs>
        <w:ind w:firstLine="0"/>
        <w:jc w:val="both"/>
      </w:pPr>
      <w:bookmarkStart w:id="11" w:name="_Toc224896992"/>
      <w:r>
        <w:rPr>
          <w:color w:val="4289B7"/>
        </w:rPr>
        <w:t>Panneaux</w:t>
      </w:r>
      <w:r>
        <w:rPr>
          <w:color w:val="4289B7"/>
          <w:spacing w:val="-9"/>
        </w:rPr>
        <w:t xml:space="preserve"> </w:t>
      </w:r>
      <w:r>
        <w:rPr>
          <w:color w:val="4289B7"/>
        </w:rPr>
        <w:t>à</w:t>
      </w:r>
      <w:r>
        <w:rPr>
          <w:color w:val="4289B7"/>
          <w:spacing w:val="-7"/>
        </w:rPr>
        <w:t xml:space="preserve"> </w:t>
      </w:r>
      <w:r>
        <w:rPr>
          <w:color w:val="4289B7"/>
        </w:rPr>
        <w:t>Messages</w:t>
      </w:r>
      <w:r>
        <w:rPr>
          <w:color w:val="4289B7"/>
          <w:spacing w:val="-9"/>
        </w:rPr>
        <w:t xml:space="preserve"> </w:t>
      </w:r>
      <w:r>
        <w:rPr>
          <w:color w:val="4289B7"/>
        </w:rPr>
        <w:t>Variables</w:t>
      </w:r>
      <w:r>
        <w:rPr>
          <w:color w:val="4289B7"/>
          <w:spacing w:val="-9"/>
        </w:rPr>
        <w:t xml:space="preserve"> </w:t>
      </w:r>
      <w:r>
        <w:rPr>
          <w:color w:val="4289B7"/>
          <w:spacing w:val="-4"/>
        </w:rPr>
        <w:t>(PMV)</w:t>
      </w:r>
      <w:bookmarkEnd w:id="11"/>
    </w:p>
    <w:p w14:paraId="38B4F65F" w14:textId="77777777" w:rsidR="00EA4212" w:rsidRPr="0014692F" w:rsidRDefault="00DE2BCE" w:rsidP="00BE473A">
      <w:pPr>
        <w:pStyle w:val="Corpsdetexte"/>
        <w:ind w:left="140"/>
        <w:jc w:val="both"/>
        <w:rPr>
          <w:b/>
          <w:bCs/>
        </w:rPr>
      </w:pPr>
      <w:r w:rsidRPr="0014692F">
        <w:rPr>
          <w:b/>
          <w:bCs/>
          <w:u w:val="single"/>
        </w:rPr>
        <w:t>Sélection</w:t>
      </w:r>
      <w:r w:rsidRPr="0014692F">
        <w:rPr>
          <w:b/>
          <w:bCs/>
          <w:spacing w:val="-8"/>
          <w:u w:val="single"/>
        </w:rPr>
        <w:t xml:space="preserve"> </w:t>
      </w:r>
      <w:r w:rsidRPr="0014692F">
        <w:rPr>
          <w:b/>
          <w:bCs/>
          <w:u w:val="single"/>
        </w:rPr>
        <w:t>des</w:t>
      </w:r>
      <w:r w:rsidRPr="0014692F">
        <w:rPr>
          <w:b/>
          <w:bCs/>
          <w:spacing w:val="-6"/>
          <w:u w:val="single"/>
        </w:rPr>
        <w:t xml:space="preserve"> </w:t>
      </w:r>
      <w:r w:rsidRPr="0014692F">
        <w:rPr>
          <w:b/>
          <w:bCs/>
          <w:u w:val="single"/>
        </w:rPr>
        <w:t>matériels</w:t>
      </w:r>
      <w:r w:rsidRPr="0014692F">
        <w:rPr>
          <w:b/>
          <w:bCs/>
          <w:spacing w:val="-7"/>
          <w:u w:val="single"/>
        </w:rPr>
        <w:t xml:space="preserve"> </w:t>
      </w:r>
      <w:r w:rsidRPr="0014692F">
        <w:rPr>
          <w:b/>
          <w:bCs/>
          <w:spacing w:val="-10"/>
          <w:u w:val="single"/>
        </w:rPr>
        <w:t>:</w:t>
      </w:r>
    </w:p>
    <w:p w14:paraId="115C781A" w14:textId="77777777" w:rsidR="00EA4212" w:rsidRDefault="00DE2BCE" w:rsidP="00BE473A">
      <w:pPr>
        <w:pStyle w:val="Corpsdetexte"/>
        <w:ind w:left="140"/>
        <w:jc w:val="both"/>
        <w:rPr>
          <w:spacing w:val="-2"/>
        </w:rPr>
      </w:pPr>
      <w:r>
        <w:t>Le</w:t>
      </w:r>
      <w:r>
        <w:rPr>
          <w:spacing w:val="-7"/>
        </w:rPr>
        <w:t xml:space="preserve"> </w:t>
      </w:r>
      <w:r>
        <w:t>titulaire</w:t>
      </w:r>
      <w:r>
        <w:rPr>
          <w:spacing w:val="-6"/>
        </w:rPr>
        <w:t xml:space="preserve"> </w:t>
      </w:r>
      <w:r>
        <w:t>fera</w:t>
      </w:r>
      <w:r>
        <w:rPr>
          <w:spacing w:val="-4"/>
        </w:rPr>
        <w:t xml:space="preserve"> </w:t>
      </w:r>
      <w:r>
        <w:t>une</w:t>
      </w:r>
      <w:r>
        <w:rPr>
          <w:spacing w:val="-4"/>
        </w:rPr>
        <w:t xml:space="preserve"> </w:t>
      </w:r>
      <w:r>
        <w:t>proposition</w:t>
      </w:r>
      <w:r>
        <w:rPr>
          <w:spacing w:val="-3"/>
        </w:rPr>
        <w:t xml:space="preserve"> </w:t>
      </w:r>
      <w:r>
        <w:t>des</w:t>
      </w:r>
      <w:r>
        <w:rPr>
          <w:spacing w:val="-5"/>
        </w:rPr>
        <w:t xml:space="preserve"> </w:t>
      </w:r>
      <w:r>
        <w:t>panneaux</w:t>
      </w:r>
      <w:r>
        <w:rPr>
          <w:spacing w:val="-4"/>
        </w:rPr>
        <w:t xml:space="preserve"> </w:t>
      </w:r>
      <w:r>
        <w:t>à</w:t>
      </w:r>
      <w:r>
        <w:rPr>
          <w:spacing w:val="-6"/>
        </w:rPr>
        <w:t xml:space="preserve"> </w:t>
      </w:r>
      <w:r>
        <w:t>messages</w:t>
      </w:r>
      <w:r>
        <w:rPr>
          <w:spacing w:val="-5"/>
        </w:rPr>
        <w:t xml:space="preserve"> </w:t>
      </w:r>
      <w:r>
        <w:t>variables</w:t>
      </w:r>
      <w:r>
        <w:rPr>
          <w:spacing w:val="-4"/>
        </w:rPr>
        <w:t xml:space="preserve"> </w:t>
      </w:r>
      <w:r>
        <w:t>à</w:t>
      </w:r>
      <w:r>
        <w:rPr>
          <w:spacing w:val="-6"/>
        </w:rPr>
        <w:t xml:space="preserve"> </w:t>
      </w:r>
      <w:r>
        <w:rPr>
          <w:spacing w:val="-2"/>
        </w:rPr>
        <w:t>installer.</w:t>
      </w:r>
    </w:p>
    <w:p w14:paraId="4303C76A" w14:textId="77777777" w:rsidR="006F7A15" w:rsidRDefault="006F7A15" w:rsidP="00BE473A">
      <w:pPr>
        <w:pStyle w:val="Corpsdetexte"/>
        <w:ind w:left="140"/>
        <w:jc w:val="both"/>
      </w:pPr>
    </w:p>
    <w:p w14:paraId="23782BE7" w14:textId="07FF7CC8" w:rsidR="00EA4212" w:rsidRDefault="00DE2BCE" w:rsidP="006F7A15">
      <w:pPr>
        <w:pStyle w:val="Titre4"/>
        <w:ind w:right="428"/>
        <w:jc w:val="both"/>
      </w:pPr>
      <w:r>
        <w:t xml:space="preserve">Conception des panneaux d’entrée de parking </w:t>
      </w:r>
      <w:r w:rsidR="006F7A15">
        <w:t>et c</w:t>
      </w:r>
      <w:r>
        <w:t>onception</w:t>
      </w:r>
      <w:r>
        <w:rPr>
          <w:spacing w:val="-8"/>
        </w:rPr>
        <w:t xml:space="preserve"> </w:t>
      </w:r>
      <w:r>
        <w:t>du</w:t>
      </w:r>
      <w:r>
        <w:rPr>
          <w:spacing w:val="-8"/>
        </w:rPr>
        <w:t xml:space="preserve"> </w:t>
      </w:r>
      <w:r>
        <w:t>panneau</w:t>
      </w:r>
      <w:r>
        <w:rPr>
          <w:spacing w:val="-8"/>
        </w:rPr>
        <w:t xml:space="preserve"> </w:t>
      </w:r>
      <w:r>
        <w:t>de</w:t>
      </w:r>
      <w:r>
        <w:rPr>
          <w:spacing w:val="-9"/>
        </w:rPr>
        <w:t xml:space="preserve"> </w:t>
      </w:r>
      <w:r>
        <w:t>jalonnement</w:t>
      </w:r>
      <w:r w:rsidR="006F7A15" w:rsidRPr="006F7A15">
        <w:t xml:space="preserve"> </w:t>
      </w:r>
      <w:r w:rsidR="006F7A15">
        <w:t>général</w:t>
      </w:r>
    </w:p>
    <w:p w14:paraId="54390812" w14:textId="77777777" w:rsidR="00EA4212" w:rsidRDefault="00EA4212" w:rsidP="00BE473A">
      <w:pPr>
        <w:pStyle w:val="Corpsdetexte"/>
        <w:jc w:val="both"/>
        <w:rPr>
          <w:rFonts w:ascii="Arial"/>
          <w:b/>
        </w:rPr>
      </w:pPr>
    </w:p>
    <w:p w14:paraId="2AF77B7F" w14:textId="6339D1A8" w:rsidR="00EA4212" w:rsidRDefault="00DE2BCE" w:rsidP="00BE473A">
      <w:pPr>
        <w:pStyle w:val="Corpsdetexte"/>
        <w:ind w:left="140"/>
        <w:jc w:val="both"/>
      </w:pPr>
      <w:r>
        <w:t>Le</w:t>
      </w:r>
      <w:r>
        <w:rPr>
          <w:spacing w:val="-11"/>
        </w:rPr>
        <w:t xml:space="preserve"> </w:t>
      </w:r>
      <w:r>
        <w:t>matériel</w:t>
      </w:r>
      <w:r>
        <w:rPr>
          <w:spacing w:val="-10"/>
        </w:rPr>
        <w:t xml:space="preserve"> </w:t>
      </w:r>
      <w:r>
        <w:t>à</w:t>
      </w:r>
      <w:r>
        <w:rPr>
          <w:spacing w:val="-9"/>
        </w:rPr>
        <w:t xml:space="preserve"> </w:t>
      </w:r>
      <w:r>
        <w:t>mettre</w:t>
      </w:r>
      <w:r>
        <w:rPr>
          <w:spacing w:val="-10"/>
        </w:rPr>
        <w:t xml:space="preserve"> </w:t>
      </w:r>
      <w:r>
        <w:t>en</w:t>
      </w:r>
      <w:r>
        <w:rPr>
          <w:spacing w:val="-9"/>
        </w:rPr>
        <w:t xml:space="preserve"> </w:t>
      </w:r>
      <w:r>
        <w:t>œuvre</w:t>
      </w:r>
      <w:r>
        <w:rPr>
          <w:spacing w:val="-10"/>
        </w:rPr>
        <w:t xml:space="preserve"> </w:t>
      </w:r>
      <w:r>
        <w:t>devra</w:t>
      </w:r>
      <w:r>
        <w:rPr>
          <w:spacing w:val="-10"/>
        </w:rPr>
        <w:t xml:space="preserve"> </w:t>
      </w:r>
      <w:r>
        <w:t>être</w:t>
      </w:r>
      <w:r>
        <w:rPr>
          <w:spacing w:val="-9"/>
        </w:rPr>
        <w:t xml:space="preserve"> </w:t>
      </w:r>
      <w:r>
        <w:t>neuf,</w:t>
      </w:r>
      <w:r>
        <w:rPr>
          <w:spacing w:val="-9"/>
        </w:rPr>
        <w:t xml:space="preserve"> </w:t>
      </w:r>
      <w:r>
        <w:t>de</w:t>
      </w:r>
      <w:r>
        <w:rPr>
          <w:spacing w:val="-9"/>
        </w:rPr>
        <w:t xml:space="preserve"> </w:t>
      </w:r>
      <w:r>
        <w:t>qualité,</w:t>
      </w:r>
      <w:r>
        <w:rPr>
          <w:spacing w:val="-9"/>
        </w:rPr>
        <w:t xml:space="preserve"> </w:t>
      </w:r>
      <w:r>
        <w:t>l’ensemble</w:t>
      </w:r>
      <w:r>
        <w:rPr>
          <w:spacing w:val="-9"/>
        </w:rPr>
        <w:t xml:space="preserve"> </w:t>
      </w:r>
      <w:r>
        <w:t>du</w:t>
      </w:r>
      <w:r>
        <w:rPr>
          <w:spacing w:val="-9"/>
        </w:rPr>
        <w:t xml:space="preserve"> </w:t>
      </w:r>
      <w:r>
        <w:t>mât</w:t>
      </w:r>
      <w:r>
        <w:rPr>
          <w:spacing w:val="-9"/>
        </w:rPr>
        <w:t xml:space="preserve"> </w:t>
      </w:r>
      <w:r>
        <w:t>et</w:t>
      </w:r>
      <w:r>
        <w:rPr>
          <w:spacing w:val="-11"/>
        </w:rPr>
        <w:t xml:space="preserve"> </w:t>
      </w:r>
      <w:r>
        <w:t>ses</w:t>
      </w:r>
      <w:r>
        <w:rPr>
          <w:spacing w:val="-10"/>
        </w:rPr>
        <w:t xml:space="preserve"> </w:t>
      </w:r>
      <w:r>
        <w:t>composantes</w:t>
      </w:r>
      <w:r>
        <w:rPr>
          <w:spacing w:val="-10"/>
        </w:rPr>
        <w:t xml:space="preserve"> </w:t>
      </w:r>
      <w:r>
        <w:t>devront</w:t>
      </w:r>
      <w:r>
        <w:rPr>
          <w:spacing w:val="-9"/>
        </w:rPr>
        <w:t xml:space="preserve"> </w:t>
      </w:r>
      <w:r>
        <w:t>être personnalisables</w:t>
      </w:r>
      <w:r w:rsidR="0019289D">
        <w:t>.</w:t>
      </w:r>
    </w:p>
    <w:p w14:paraId="688AD5A5" w14:textId="77777777" w:rsidR="00EA4212" w:rsidRDefault="00EA4212" w:rsidP="00BE473A">
      <w:pPr>
        <w:pStyle w:val="Corpsdetexte"/>
        <w:jc w:val="both"/>
        <w:rPr>
          <w:sz w:val="17"/>
        </w:rPr>
      </w:pPr>
    </w:p>
    <w:p w14:paraId="31330CC2" w14:textId="77777777" w:rsidR="00EA4212" w:rsidRDefault="00DE2BCE" w:rsidP="00BE473A">
      <w:pPr>
        <w:tabs>
          <w:tab w:val="left" w:pos="6134"/>
        </w:tabs>
        <w:ind w:left="142"/>
        <w:jc w:val="both"/>
        <w:rPr>
          <w:position w:val="5"/>
          <w:sz w:val="20"/>
        </w:rPr>
      </w:pPr>
      <w:r>
        <w:rPr>
          <w:noProof/>
          <w:sz w:val="20"/>
        </w:rPr>
        <w:drawing>
          <wp:inline distT="0" distB="0" distL="0" distR="0" wp14:anchorId="69A27338" wp14:editId="182B0C87">
            <wp:extent cx="1137311" cy="2085975"/>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6" cstate="print"/>
                    <a:stretch>
                      <a:fillRect/>
                    </a:stretch>
                  </pic:blipFill>
                  <pic:spPr>
                    <a:xfrm>
                      <a:off x="0" y="0"/>
                      <a:ext cx="1137311" cy="2085975"/>
                    </a:xfrm>
                    <a:prstGeom prst="rect">
                      <a:avLst/>
                    </a:prstGeom>
                  </pic:spPr>
                </pic:pic>
              </a:graphicData>
            </a:graphic>
          </wp:inline>
        </w:drawing>
      </w:r>
      <w:r>
        <w:rPr>
          <w:sz w:val="20"/>
        </w:rPr>
        <w:tab/>
      </w:r>
      <w:r>
        <w:rPr>
          <w:noProof/>
          <w:position w:val="5"/>
          <w:sz w:val="20"/>
        </w:rPr>
        <w:drawing>
          <wp:inline distT="0" distB="0" distL="0" distR="0" wp14:anchorId="468C6112" wp14:editId="1274DB10">
            <wp:extent cx="1743610" cy="2066925"/>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7" cstate="print"/>
                    <a:stretch>
                      <a:fillRect/>
                    </a:stretch>
                  </pic:blipFill>
                  <pic:spPr>
                    <a:xfrm>
                      <a:off x="0" y="0"/>
                      <a:ext cx="1743610" cy="2066925"/>
                    </a:xfrm>
                    <a:prstGeom prst="rect">
                      <a:avLst/>
                    </a:prstGeom>
                  </pic:spPr>
                </pic:pic>
              </a:graphicData>
            </a:graphic>
          </wp:inline>
        </w:drawing>
      </w:r>
    </w:p>
    <w:p w14:paraId="0E7D44F2" w14:textId="77777777" w:rsidR="00EA4212" w:rsidRDefault="00EA4212" w:rsidP="00BE473A">
      <w:pPr>
        <w:jc w:val="both"/>
        <w:rPr>
          <w:position w:val="5"/>
          <w:sz w:val="20"/>
        </w:rPr>
        <w:sectPr w:rsidR="00EA4212" w:rsidSect="00F8729A">
          <w:pgSz w:w="11910" w:h="16840"/>
          <w:pgMar w:top="1040" w:right="992" w:bottom="1135" w:left="992" w:header="284" w:footer="397" w:gutter="0"/>
          <w:cols w:space="720"/>
        </w:sectPr>
      </w:pPr>
    </w:p>
    <w:p w14:paraId="76CAC2EA" w14:textId="4AE58BB3" w:rsidR="00EA4212" w:rsidRDefault="00DE2BCE" w:rsidP="00BE473A">
      <w:pPr>
        <w:ind w:left="140"/>
        <w:jc w:val="both"/>
        <w:rPr>
          <w:rFonts w:ascii="Arial" w:hAnsi="Arial"/>
          <w:i/>
          <w:sz w:val="18"/>
        </w:rPr>
      </w:pPr>
      <w:r>
        <w:rPr>
          <w:rFonts w:ascii="Arial" w:hAnsi="Arial"/>
          <w:i/>
          <w:color w:val="44536A"/>
          <w:sz w:val="18"/>
        </w:rPr>
        <w:t>Figure</w:t>
      </w:r>
      <w:r>
        <w:rPr>
          <w:rFonts w:ascii="Arial" w:hAnsi="Arial"/>
          <w:i/>
          <w:color w:val="44536A"/>
          <w:spacing w:val="-4"/>
          <w:sz w:val="18"/>
        </w:rPr>
        <w:t xml:space="preserve"> </w:t>
      </w:r>
      <w:r w:rsidR="006F7A15">
        <w:rPr>
          <w:rFonts w:ascii="Arial" w:hAnsi="Arial"/>
          <w:i/>
          <w:color w:val="44536A"/>
          <w:sz w:val="18"/>
        </w:rPr>
        <w:t>1</w:t>
      </w:r>
      <w:r>
        <w:rPr>
          <w:rFonts w:ascii="Arial" w:hAnsi="Arial"/>
          <w:i/>
          <w:color w:val="44536A"/>
          <w:spacing w:val="-3"/>
          <w:sz w:val="18"/>
        </w:rPr>
        <w:t xml:space="preserve"> </w:t>
      </w:r>
      <w:r>
        <w:rPr>
          <w:rFonts w:ascii="Arial" w:hAnsi="Arial"/>
          <w:i/>
          <w:color w:val="44536A"/>
          <w:sz w:val="18"/>
        </w:rPr>
        <w:t>:</w:t>
      </w:r>
      <w:r>
        <w:rPr>
          <w:rFonts w:ascii="Arial" w:hAnsi="Arial"/>
          <w:i/>
          <w:color w:val="44536A"/>
          <w:spacing w:val="-3"/>
          <w:sz w:val="18"/>
        </w:rPr>
        <w:t xml:space="preserve"> </w:t>
      </w:r>
      <w:r w:rsidR="006F7A15">
        <w:rPr>
          <w:rFonts w:ascii="Arial" w:hAnsi="Arial"/>
          <w:i/>
          <w:color w:val="44536A"/>
          <w:spacing w:val="-3"/>
          <w:sz w:val="18"/>
        </w:rPr>
        <w:t>Exemple de p</w:t>
      </w:r>
      <w:r>
        <w:rPr>
          <w:rFonts w:ascii="Arial" w:hAnsi="Arial"/>
          <w:i/>
          <w:color w:val="44536A"/>
          <w:sz w:val="18"/>
        </w:rPr>
        <w:t>anneau</w:t>
      </w:r>
      <w:r>
        <w:rPr>
          <w:rFonts w:ascii="Arial" w:hAnsi="Arial"/>
          <w:i/>
          <w:color w:val="44536A"/>
          <w:spacing w:val="-3"/>
          <w:sz w:val="18"/>
        </w:rPr>
        <w:t xml:space="preserve"> </w:t>
      </w:r>
      <w:r>
        <w:rPr>
          <w:rFonts w:ascii="Arial" w:hAnsi="Arial"/>
          <w:i/>
          <w:color w:val="44536A"/>
          <w:sz w:val="18"/>
        </w:rPr>
        <w:t>d’entrée</w:t>
      </w:r>
      <w:r>
        <w:rPr>
          <w:rFonts w:ascii="Arial" w:hAnsi="Arial"/>
          <w:i/>
          <w:color w:val="44536A"/>
          <w:spacing w:val="-5"/>
          <w:sz w:val="18"/>
        </w:rPr>
        <w:t xml:space="preserve"> </w:t>
      </w:r>
      <w:r>
        <w:rPr>
          <w:rFonts w:ascii="Arial" w:hAnsi="Arial"/>
          <w:i/>
          <w:color w:val="44536A"/>
          <w:sz w:val="18"/>
        </w:rPr>
        <w:t>de</w:t>
      </w:r>
      <w:r>
        <w:rPr>
          <w:rFonts w:ascii="Arial" w:hAnsi="Arial"/>
          <w:i/>
          <w:color w:val="44536A"/>
          <w:spacing w:val="-3"/>
          <w:sz w:val="18"/>
        </w:rPr>
        <w:t xml:space="preserve"> </w:t>
      </w:r>
      <w:r>
        <w:rPr>
          <w:rFonts w:ascii="Arial" w:hAnsi="Arial"/>
          <w:i/>
          <w:color w:val="44536A"/>
          <w:spacing w:val="-2"/>
          <w:sz w:val="18"/>
        </w:rPr>
        <w:t>parking</w:t>
      </w:r>
    </w:p>
    <w:p w14:paraId="5BA48464" w14:textId="77777777" w:rsidR="00EA4212" w:rsidRDefault="00EA4212" w:rsidP="00BE473A">
      <w:pPr>
        <w:pStyle w:val="Corpsdetexte"/>
        <w:jc w:val="both"/>
        <w:rPr>
          <w:rFonts w:ascii="Arial"/>
          <w:i/>
          <w:sz w:val="18"/>
        </w:rPr>
      </w:pPr>
    </w:p>
    <w:p w14:paraId="5177D40F" w14:textId="77777777" w:rsidR="00EA4212" w:rsidRDefault="00EA4212" w:rsidP="00BE473A">
      <w:pPr>
        <w:pStyle w:val="Corpsdetexte"/>
        <w:jc w:val="both"/>
        <w:rPr>
          <w:rFonts w:ascii="Arial"/>
          <w:i/>
          <w:sz w:val="18"/>
        </w:rPr>
      </w:pPr>
    </w:p>
    <w:p w14:paraId="4687A134" w14:textId="18F506D5" w:rsidR="00EA4212" w:rsidRDefault="00DE2BCE" w:rsidP="006F7A15">
      <w:pPr>
        <w:pStyle w:val="Corpsdetexte"/>
        <w:jc w:val="both"/>
        <w:rPr>
          <w:rFonts w:ascii="Arial" w:hAnsi="Arial"/>
          <w:i/>
          <w:sz w:val="18"/>
        </w:rPr>
      </w:pPr>
      <w:r w:rsidRPr="0014692F">
        <w:rPr>
          <w:b/>
          <w:bCs/>
          <w:u w:val="single"/>
        </w:rPr>
        <w:t>Conformité</w:t>
      </w:r>
      <w:r w:rsidRPr="0014692F">
        <w:rPr>
          <w:b/>
          <w:bCs/>
          <w:spacing w:val="-9"/>
          <w:u w:val="single"/>
        </w:rPr>
        <w:t xml:space="preserve"> </w:t>
      </w:r>
      <w:r w:rsidRPr="0014692F">
        <w:rPr>
          <w:b/>
          <w:bCs/>
          <w:u w:val="single"/>
        </w:rPr>
        <w:t>aux</w:t>
      </w:r>
      <w:r w:rsidRPr="0014692F">
        <w:rPr>
          <w:b/>
          <w:bCs/>
          <w:spacing w:val="-5"/>
          <w:u w:val="single"/>
        </w:rPr>
        <w:t xml:space="preserve"> </w:t>
      </w:r>
      <w:r w:rsidRPr="0014692F">
        <w:rPr>
          <w:b/>
          <w:bCs/>
          <w:u w:val="single"/>
        </w:rPr>
        <w:t>normes</w:t>
      </w:r>
      <w:r w:rsidRPr="0014692F">
        <w:rPr>
          <w:b/>
          <w:bCs/>
          <w:spacing w:val="-7"/>
          <w:u w:val="single"/>
        </w:rPr>
        <w:t xml:space="preserve"> </w:t>
      </w:r>
      <w:r w:rsidRPr="0014692F">
        <w:rPr>
          <w:b/>
          <w:bCs/>
          <w:spacing w:val="-10"/>
          <w:u w:val="single"/>
        </w:rPr>
        <w:t>:</w:t>
      </w:r>
      <w:r>
        <w:br w:type="column"/>
      </w:r>
      <w:r>
        <w:rPr>
          <w:rFonts w:ascii="Arial" w:hAnsi="Arial"/>
          <w:i/>
          <w:color w:val="44536A"/>
          <w:sz w:val="18"/>
        </w:rPr>
        <w:t>Figure</w:t>
      </w:r>
      <w:r>
        <w:rPr>
          <w:rFonts w:ascii="Arial" w:hAnsi="Arial"/>
          <w:i/>
          <w:color w:val="44536A"/>
          <w:spacing w:val="-13"/>
          <w:sz w:val="18"/>
        </w:rPr>
        <w:t xml:space="preserve"> </w:t>
      </w:r>
      <w:r w:rsidR="006F7A15">
        <w:rPr>
          <w:rFonts w:ascii="Arial" w:hAnsi="Arial"/>
          <w:i/>
          <w:color w:val="44536A"/>
          <w:sz w:val="18"/>
        </w:rPr>
        <w:t>2</w:t>
      </w:r>
      <w:r>
        <w:rPr>
          <w:rFonts w:ascii="Arial" w:hAnsi="Arial"/>
          <w:i/>
          <w:color w:val="44536A"/>
          <w:spacing w:val="-13"/>
          <w:sz w:val="18"/>
        </w:rPr>
        <w:t xml:space="preserve"> </w:t>
      </w:r>
      <w:r>
        <w:rPr>
          <w:rFonts w:ascii="Arial" w:hAnsi="Arial"/>
          <w:i/>
          <w:color w:val="44536A"/>
          <w:sz w:val="18"/>
        </w:rPr>
        <w:t>:</w:t>
      </w:r>
      <w:r>
        <w:rPr>
          <w:rFonts w:ascii="Arial" w:hAnsi="Arial"/>
          <w:i/>
          <w:color w:val="44536A"/>
          <w:spacing w:val="-12"/>
          <w:sz w:val="18"/>
        </w:rPr>
        <w:t xml:space="preserve"> </w:t>
      </w:r>
      <w:r>
        <w:rPr>
          <w:rFonts w:ascii="Arial" w:hAnsi="Arial"/>
          <w:i/>
          <w:color w:val="44536A"/>
          <w:sz w:val="18"/>
        </w:rPr>
        <w:t>Exemple</w:t>
      </w:r>
      <w:r>
        <w:rPr>
          <w:rFonts w:ascii="Arial" w:hAnsi="Arial"/>
          <w:i/>
          <w:color w:val="44536A"/>
          <w:spacing w:val="-14"/>
          <w:sz w:val="18"/>
        </w:rPr>
        <w:t xml:space="preserve"> </w:t>
      </w:r>
      <w:r>
        <w:rPr>
          <w:rFonts w:ascii="Arial" w:hAnsi="Arial"/>
          <w:i/>
          <w:color w:val="44536A"/>
          <w:sz w:val="18"/>
        </w:rPr>
        <w:t>de</w:t>
      </w:r>
      <w:r>
        <w:rPr>
          <w:rFonts w:ascii="Arial" w:hAnsi="Arial"/>
          <w:i/>
          <w:color w:val="44536A"/>
          <w:spacing w:val="-14"/>
          <w:sz w:val="18"/>
        </w:rPr>
        <w:t xml:space="preserve"> </w:t>
      </w:r>
      <w:r>
        <w:rPr>
          <w:rFonts w:ascii="Arial" w:hAnsi="Arial"/>
          <w:i/>
          <w:color w:val="44536A"/>
          <w:sz w:val="18"/>
        </w:rPr>
        <w:t>panneau</w:t>
      </w:r>
      <w:r w:rsidR="006F7A15">
        <w:rPr>
          <w:rFonts w:ascii="Arial" w:hAnsi="Arial"/>
          <w:i/>
          <w:color w:val="44536A"/>
          <w:sz w:val="18"/>
        </w:rPr>
        <w:t xml:space="preserve"> de jalonnement</w:t>
      </w:r>
      <w:r>
        <w:rPr>
          <w:rFonts w:ascii="Arial" w:hAnsi="Arial"/>
          <w:i/>
          <w:color w:val="44536A"/>
          <w:sz w:val="18"/>
        </w:rPr>
        <w:t xml:space="preserve"> général</w:t>
      </w:r>
    </w:p>
    <w:p w14:paraId="5C402147" w14:textId="77777777" w:rsidR="00EA4212" w:rsidRDefault="00EA4212" w:rsidP="0014692F">
      <w:pPr>
        <w:jc w:val="both"/>
        <w:rPr>
          <w:rFonts w:ascii="Arial" w:hAnsi="Arial"/>
          <w:i/>
          <w:sz w:val="18"/>
        </w:rPr>
        <w:sectPr w:rsidR="00EA4212">
          <w:type w:val="continuous"/>
          <w:pgSz w:w="11910" w:h="16840"/>
          <w:pgMar w:top="1040" w:right="992" w:bottom="580" w:left="992" w:header="571" w:footer="397" w:gutter="0"/>
          <w:cols w:num="2" w:space="720" w:equalWidth="0">
            <w:col w:w="3303" w:space="2408"/>
            <w:col w:w="4215"/>
          </w:cols>
        </w:sectPr>
      </w:pPr>
    </w:p>
    <w:p w14:paraId="58F49C5A" w14:textId="77777777" w:rsidR="00EA4212" w:rsidRDefault="00DE2BCE" w:rsidP="0014692F">
      <w:pPr>
        <w:pStyle w:val="Corpsdetexte"/>
        <w:ind w:right="145"/>
        <w:jc w:val="both"/>
      </w:pPr>
      <w:r>
        <w:t>L’installation électrique devra être conforme aux normes DTU en vigueur. En ce qui concerne plus particulièrement</w:t>
      </w:r>
      <w:r>
        <w:rPr>
          <w:spacing w:val="-4"/>
        </w:rPr>
        <w:t xml:space="preserve"> </w:t>
      </w:r>
      <w:r>
        <w:t>les</w:t>
      </w:r>
      <w:r>
        <w:rPr>
          <w:spacing w:val="-6"/>
        </w:rPr>
        <w:t xml:space="preserve"> </w:t>
      </w:r>
      <w:r>
        <w:t>matériels,</w:t>
      </w:r>
      <w:r>
        <w:rPr>
          <w:spacing w:val="-6"/>
        </w:rPr>
        <w:t xml:space="preserve"> </w:t>
      </w:r>
      <w:r>
        <w:t>fournitures</w:t>
      </w:r>
      <w:r>
        <w:rPr>
          <w:spacing w:val="-6"/>
        </w:rPr>
        <w:t xml:space="preserve"> </w:t>
      </w:r>
      <w:r>
        <w:t>et</w:t>
      </w:r>
      <w:r>
        <w:rPr>
          <w:spacing w:val="-7"/>
        </w:rPr>
        <w:t xml:space="preserve"> </w:t>
      </w:r>
      <w:r>
        <w:t>éléments</w:t>
      </w:r>
      <w:r>
        <w:rPr>
          <w:spacing w:val="-6"/>
        </w:rPr>
        <w:t xml:space="preserve"> </w:t>
      </w:r>
      <w:r>
        <w:t>préfabriqués</w:t>
      </w:r>
      <w:r>
        <w:rPr>
          <w:spacing w:val="-6"/>
        </w:rPr>
        <w:t xml:space="preserve"> </w:t>
      </w:r>
      <w:r>
        <w:t>essentiels,</w:t>
      </w:r>
      <w:r>
        <w:rPr>
          <w:spacing w:val="-6"/>
        </w:rPr>
        <w:t xml:space="preserve"> </w:t>
      </w:r>
      <w:r>
        <w:t>ne</w:t>
      </w:r>
      <w:r>
        <w:rPr>
          <w:spacing w:val="-7"/>
        </w:rPr>
        <w:t xml:space="preserve"> </w:t>
      </w:r>
      <w:r>
        <w:t>pourront</w:t>
      </w:r>
      <w:r>
        <w:rPr>
          <w:spacing w:val="-4"/>
        </w:rPr>
        <w:t xml:space="preserve"> </w:t>
      </w:r>
      <w:r>
        <w:t>être</w:t>
      </w:r>
      <w:r>
        <w:rPr>
          <w:spacing w:val="-7"/>
        </w:rPr>
        <w:t xml:space="preserve"> </w:t>
      </w:r>
      <w:r>
        <w:t>mis</w:t>
      </w:r>
      <w:r>
        <w:rPr>
          <w:spacing w:val="-5"/>
        </w:rPr>
        <w:t xml:space="preserve"> </w:t>
      </w:r>
      <w:r>
        <w:t>en</w:t>
      </w:r>
      <w:r>
        <w:rPr>
          <w:spacing w:val="-5"/>
        </w:rPr>
        <w:t xml:space="preserve"> </w:t>
      </w:r>
      <w:r>
        <w:t>œuvre que ceux répondant aux normes ou avis techniques. Certains produits, matériaux et équipements sont titulaires</w:t>
      </w:r>
      <w:r>
        <w:rPr>
          <w:spacing w:val="-7"/>
        </w:rPr>
        <w:t xml:space="preserve"> </w:t>
      </w:r>
      <w:r>
        <w:t>de</w:t>
      </w:r>
      <w:r>
        <w:rPr>
          <w:spacing w:val="-8"/>
        </w:rPr>
        <w:t xml:space="preserve"> </w:t>
      </w:r>
      <w:r>
        <w:t>certificats</w:t>
      </w:r>
      <w:r>
        <w:rPr>
          <w:spacing w:val="-5"/>
        </w:rPr>
        <w:t xml:space="preserve"> </w:t>
      </w:r>
      <w:r>
        <w:t>de</w:t>
      </w:r>
      <w:r>
        <w:rPr>
          <w:spacing w:val="-6"/>
        </w:rPr>
        <w:t xml:space="preserve"> </w:t>
      </w:r>
      <w:r>
        <w:t>qualification,</w:t>
      </w:r>
      <w:r>
        <w:rPr>
          <w:spacing w:val="-8"/>
        </w:rPr>
        <w:t xml:space="preserve"> </w:t>
      </w:r>
      <w:r>
        <w:t>ces</w:t>
      </w:r>
      <w:r>
        <w:rPr>
          <w:spacing w:val="-5"/>
        </w:rPr>
        <w:t xml:space="preserve"> </w:t>
      </w:r>
      <w:r>
        <w:t>produits,</w:t>
      </w:r>
      <w:r>
        <w:rPr>
          <w:spacing w:val="-6"/>
        </w:rPr>
        <w:t xml:space="preserve"> </w:t>
      </w:r>
      <w:r>
        <w:t>matériaux</w:t>
      </w:r>
      <w:r>
        <w:rPr>
          <w:spacing w:val="-7"/>
        </w:rPr>
        <w:t xml:space="preserve"> </w:t>
      </w:r>
      <w:r>
        <w:t>et</w:t>
      </w:r>
      <w:r>
        <w:rPr>
          <w:spacing w:val="-6"/>
        </w:rPr>
        <w:t xml:space="preserve"> </w:t>
      </w:r>
      <w:r>
        <w:t>équipements</w:t>
      </w:r>
      <w:r>
        <w:rPr>
          <w:spacing w:val="-7"/>
        </w:rPr>
        <w:t xml:space="preserve"> </w:t>
      </w:r>
      <w:r>
        <w:t>sont</w:t>
      </w:r>
      <w:r>
        <w:rPr>
          <w:spacing w:val="-8"/>
        </w:rPr>
        <w:t xml:space="preserve"> </w:t>
      </w:r>
      <w:r>
        <w:t>dits</w:t>
      </w:r>
      <w:r>
        <w:rPr>
          <w:spacing w:val="-7"/>
        </w:rPr>
        <w:t xml:space="preserve"> </w:t>
      </w:r>
      <w:r>
        <w:t>certifiés.</w:t>
      </w:r>
      <w:r>
        <w:rPr>
          <w:spacing w:val="-8"/>
        </w:rPr>
        <w:t xml:space="preserve"> </w:t>
      </w:r>
      <w:r>
        <w:t>Ces</w:t>
      </w:r>
      <w:r>
        <w:rPr>
          <w:spacing w:val="-7"/>
        </w:rPr>
        <w:t xml:space="preserve"> </w:t>
      </w:r>
      <w:r>
        <w:t>produits certifiés</w:t>
      </w:r>
      <w:r>
        <w:rPr>
          <w:spacing w:val="-8"/>
        </w:rPr>
        <w:t xml:space="preserve"> </w:t>
      </w:r>
      <w:r>
        <w:t>comportent</w:t>
      </w:r>
      <w:r>
        <w:rPr>
          <w:spacing w:val="-9"/>
        </w:rPr>
        <w:t xml:space="preserve"> </w:t>
      </w:r>
      <w:r>
        <w:t>un</w:t>
      </w:r>
      <w:r>
        <w:rPr>
          <w:spacing w:val="-8"/>
        </w:rPr>
        <w:t xml:space="preserve"> </w:t>
      </w:r>
      <w:r>
        <w:t>marquage</w:t>
      </w:r>
      <w:r>
        <w:rPr>
          <w:spacing w:val="-9"/>
        </w:rPr>
        <w:t xml:space="preserve"> </w:t>
      </w:r>
      <w:r>
        <w:t>clairement</w:t>
      </w:r>
      <w:r>
        <w:rPr>
          <w:spacing w:val="-9"/>
        </w:rPr>
        <w:t xml:space="preserve"> </w:t>
      </w:r>
      <w:r>
        <w:t>visible</w:t>
      </w:r>
      <w:r>
        <w:rPr>
          <w:spacing w:val="-8"/>
        </w:rPr>
        <w:t xml:space="preserve"> </w:t>
      </w:r>
      <w:r>
        <w:t>avec</w:t>
      </w:r>
      <w:r>
        <w:rPr>
          <w:spacing w:val="-8"/>
        </w:rPr>
        <w:t xml:space="preserve"> </w:t>
      </w:r>
      <w:r>
        <w:t>le</w:t>
      </w:r>
      <w:r>
        <w:rPr>
          <w:spacing w:val="-9"/>
        </w:rPr>
        <w:t xml:space="preserve"> </w:t>
      </w:r>
      <w:r>
        <w:t>sigle</w:t>
      </w:r>
      <w:r>
        <w:rPr>
          <w:spacing w:val="-9"/>
        </w:rPr>
        <w:t xml:space="preserve"> </w:t>
      </w:r>
      <w:r>
        <w:t>correspondant.</w:t>
      </w:r>
      <w:r>
        <w:rPr>
          <w:spacing w:val="-8"/>
        </w:rPr>
        <w:t xml:space="preserve"> </w:t>
      </w:r>
      <w:r>
        <w:t>Ces</w:t>
      </w:r>
      <w:r>
        <w:rPr>
          <w:spacing w:val="-8"/>
        </w:rPr>
        <w:t xml:space="preserve"> </w:t>
      </w:r>
      <w:r>
        <w:t>marques</w:t>
      </w:r>
      <w:r>
        <w:rPr>
          <w:spacing w:val="-8"/>
        </w:rPr>
        <w:t xml:space="preserve"> </w:t>
      </w:r>
      <w:r>
        <w:t>de</w:t>
      </w:r>
      <w:r>
        <w:rPr>
          <w:spacing w:val="-9"/>
        </w:rPr>
        <w:t xml:space="preserve"> </w:t>
      </w:r>
      <w:r>
        <w:t>qualité</w:t>
      </w:r>
      <w:r>
        <w:rPr>
          <w:spacing w:val="-9"/>
        </w:rPr>
        <w:t xml:space="preserve"> </w:t>
      </w:r>
      <w:r>
        <w:t>sont exigées dans tous les cas.</w:t>
      </w:r>
    </w:p>
    <w:p w14:paraId="3B1F1B09" w14:textId="77777777" w:rsidR="00EA4212" w:rsidRDefault="00EA4212" w:rsidP="0014692F">
      <w:pPr>
        <w:pStyle w:val="Corpsdetexte"/>
        <w:jc w:val="both"/>
      </w:pPr>
    </w:p>
    <w:p w14:paraId="335D0927" w14:textId="77777777" w:rsidR="00EA4212" w:rsidRPr="0014692F" w:rsidRDefault="00DE2BCE" w:rsidP="0014692F">
      <w:pPr>
        <w:pStyle w:val="Corpsdetexte"/>
        <w:jc w:val="both"/>
        <w:rPr>
          <w:b/>
          <w:bCs/>
        </w:rPr>
      </w:pPr>
      <w:r w:rsidRPr="0014692F">
        <w:rPr>
          <w:b/>
          <w:bCs/>
          <w:u w:val="single"/>
        </w:rPr>
        <w:t>Qualité</w:t>
      </w:r>
      <w:r w:rsidRPr="0014692F">
        <w:rPr>
          <w:b/>
          <w:bCs/>
          <w:spacing w:val="-5"/>
          <w:u w:val="single"/>
        </w:rPr>
        <w:t xml:space="preserve"> </w:t>
      </w:r>
      <w:r w:rsidRPr="0014692F">
        <w:rPr>
          <w:b/>
          <w:bCs/>
          <w:u w:val="single"/>
        </w:rPr>
        <w:t>du</w:t>
      </w:r>
      <w:r w:rsidRPr="0014692F">
        <w:rPr>
          <w:b/>
          <w:bCs/>
          <w:spacing w:val="-6"/>
          <w:u w:val="single"/>
        </w:rPr>
        <w:t xml:space="preserve"> </w:t>
      </w:r>
      <w:r w:rsidRPr="0014692F">
        <w:rPr>
          <w:b/>
          <w:bCs/>
          <w:u w:val="single"/>
        </w:rPr>
        <w:t>matériel</w:t>
      </w:r>
      <w:r w:rsidRPr="0014692F">
        <w:rPr>
          <w:b/>
          <w:bCs/>
          <w:spacing w:val="-5"/>
          <w:u w:val="single"/>
        </w:rPr>
        <w:t xml:space="preserve"> </w:t>
      </w:r>
      <w:r w:rsidRPr="0014692F">
        <w:rPr>
          <w:b/>
          <w:bCs/>
          <w:spacing w:val="-10"/>
          <w:u w:val="single"/>
        </w:rPr>
        <w:t>:</w:t>
      </w:r>
    </w:p>
    <w:p w14:paraId="7128C294" w14:textId="77777777" w:rsidR="00EA4212" w:rsidRDefault="00DE2BCE" w:rsidP="0014692F">
      <w:pPr>
        <w:pStyle w:val="Corpsdetexte"/>
        <w:jc w:val="both"/>
      </w:pPr>
      <w:r>
        <w:t>Le</w:t>
      </w:r>
      <w:r>
        <w:rPr>
          <w:spacing w:val="35"/>
        </w:rPr>
        <w:t xml:space="preserve"> </w:t>
      </w:r>
      <w:r>
        <w:t>matériel</w:t>
      </w:r>
      <w:r>
        <w:rPr>
          <w:spacing w:val="37"/>
        </w:rPr>
        <w:t xml:space="preserve"> </w:t>
      </w:r>
      <w:r>
        <w:t>devra,</w:t>
      </w:r>
      <w:r>
        <w:rPr>
          <w:spacing w:val="40"/>
        </w:rPr>
        <w:t xml:space="preserve"> </w:t>
      </w:r>
      <w:r>
        <w:t>par</w:t>
      </w:r>
      <w:r>
        <w:rPr>
          <w:spacing w:val="37"/>
        </w:rPr>
        <w:t xml:space="preserve"> </w:t>
      </w:r>
      <w:r>
        <w:t>son</w:t>
      </w:r>
      <w:r>
        <w:rPr>
          <w:spacing w:val="36"/>
        </w:rPr>
        <w:t xml:space="preserve"> </w:t>
      </w:r>
      <w:r>
        <w:t>esthétique,</w:t>
      </w:r>
      <w:r>
        <w:rPr>
          <w:spacing w:val="38"/>
        </w:rPr>
        <w:t xml:space="preserve"> </w:t>
      </w:r>
      <w:r>
        <w:t>sa</w:t>
      </w:r>
      <w:r>
        <w:rPr>
          <w:spacing w:val="36"/>
        </w:rPr>
        <w:t xml:space="preserve"> </w:t>
      </w:r>
      <w:r>
        <w:t>fonctionnalité</w:t>
      </w:r>
      <w:r>
        <w:rPr>
          <w:spacing w:val="36"/>
        </w:rPr>
        <w:t xml:space="preserve"> </w:t>
      </w:r>
      <w:r>
        <w:t>et</w:t>
      </w:r>
      <w:r>
        <w:rPr>
          <w:spacing w:val="36"/>
        </w:rPr>
        <w:t xml:space="preserve"> </w:t>
      </w:r>
      <w:r>
        <w:t>par</w:t>
      </w:r>
      <w:r>
        <w:rPr>
          <w:spacing w:val="37"/>
        </w:rPr>
        <w:t xml:space="preserve"> </w:t>
      </w:r>
      <w:r>
        <w:t>la</w:t>
      </w:r>
      <w:r>
        <w:rPr>
          <w:spacing w:val="38"/>
        </w:rPr>
        <w:t xml:space="preserve"> </w:t>
      </w:r>
      <w:r>
        <w:t>qualité</w:t>
      </w:r>
      <w:r>
        <w:rPr>
          <w:spacing w:val="38"/>
        </w:rPr>
        <w:t xml:space="preserve"> </w:t>
      </w:r>
      <w:r>
        <w:t>des</w:t>
      </w:r>
      <w:r>
        <w:rPr>
          <w:spacing w:val="40"/>
        </w:rPr>
        <w:t xml:space="preserve"> </w:t>
      </w:r>
      <w:r>
        <w:t>matériaux</w:t>
      </w:r>
      <w:r>
        <w:rPr>
          <w:spacing w:val="40"/>
        </w:rPr>
        <w:t xml:space="preserve"> </w:t>
      </w:r>
      <w:r>
        <w:t>utilisés</w:t>
      </w:r>
      <w:r>
        <w:rPr>
          <w:spacing w:val="39"/>
        </w:rPr>
        <w:t xml:space="preserve"> </w:t>
      </w:r>
      <w:r>
        <w:t>pour</w:t>
      </w:r>
      <w:r>
        <w:rPr>
          <w:spacing w:val="37"/>
        </w:rPr>
        <w:t xml:space="preserve"> </w:t>
      </w:r>
      <w:r>
        <w:t>sa fabrication, s’insérer de manière harmonieuse et cohérente dans l’espace urbain auquel il est destiné.</w:t>
      </w:r>
    </w:p>
    <w:p w14:paraId="43BD9935" w14:textId="77777777" w:rsidR="00EA4212" w:rsidRDefault="00EA4212" w:rsidP="0014692F">
      <w:pPr>
        <w:pStyle w:val="Corpsdetexte"/>
        <w:jc w:val="both"/>
      </w:pPr>
    </w:p>
    <w:p w14:paraId="5BAB6064" w14:textId="77777777" w:rsidR="00EA4212" w:rsidRDefault="00DE2BCE" w:rsidP="009C4B4A">
      <w:pPr>
        <w:pStyle w:val="Corpsdetexte"/>
        <w:ind w:left="-142" w:right="140"/>
        <w:jc w:val="both"/>
      </w:pPr>
      <w:r>
        <w:t>Afin</w:t>
      </w:r>
      <w:r>
        <w:rPr>
          <w:spacing w:val="-8"/>
        </w:rPr>
        <w:t xml:space="preserve"> </w:t>
      </w:r>
      <w:r>
        <w:t>d’apprécier</w:t>
      </w:r>
      <w:r>
        <w:rPr>
          <w:spacing w:val="-5"/>
        </w:rPr>
        <w:t xml:space="preserve"> </w:t>
      </w:r>
      <w:r>
        <w:t>les</w:t>
      </w:r>
      <w:r>
        <w:rPr>
          <w:spacing w:val="-7"/>
        </w:rPr>
        <w:t xml:space="preserve"> </w:t>
      </w:r>
      <w:r>
        <w:t>performances</w:t>
      </w:r>
      <w:r>
        <w:rPr>
          <w:spacing w:val="-7"/>
        </w:rPr>
        <w:t xml:space="preserve"> </w:t>
      </w:r>
      <w:r>
        <w:t>techniques</w:t>
      </w:r>
      <w:r>
        <w:rPr>
          <w:spacing w:val="-6"/>
        </w:rPr>
        <w:t xml:space="preserve"> </w:t>
      </w:r>
      <w:r>
        <w:t>et</w:t>
      </w:r>
      <w:r>
        <w:rPr>
          <w:spacing w:val="-5"/>
        </w:rPr>
        <w:t xml:space="preserve"> </w:t>
      </w:r>
      <w:r>
        <w:t>esthétiques</w:t>
      </w:r>
      <w:r>
        <w:rPr>
          <w:spacing w:val="-7"/>
        </w:rPr>
        <w:t xml:space="preserve"> </w:t>
      </w:r>
      <w:r>
        <w:t>du</w:t>
      </w:r>
      <w:r>
        <w:rPr>
          <w:spacing w:val="-6"/>
        </w:rPr>
        <w:t xml:space="preserve"> </w:t>
      </w:r>
      <w:r>
        <w:t>mobilier</w:t>
      </w:r>
      <w:r>
        <w:rPr>
          <w:spacing w:val="-7"/>
        </w:rPr>
        <w:t xml:space="preserve"> </w:t>
      </w:r>
      <w:r>
        <w:t>présenté</w:t>
      </w:r>
      <w:r>
        <w:rPr>
          <w:spacing w:val="-5"/>
        </w:rPr>
        <w:t xml:space="preserve"> </w:t>
      </w:r>
      <w:r>
        <w:t>par</w:t>
      </w:r>
      <w:r>
        <w:rPr>
          <w:spacing w:val="-7"/>
        </w:rPr>
        <w:t xml:space="preserve"> </w:t>
      </w:r>
      <w:r>
        <w:t>les</w:t>
      </w:r>
      <w:r>
        <w:rPr>
          <w:spacing w:val="-7"/>
        </w:rPr>
        <w:t xml:space="preserve"> </w:t>
      </w:r>
      <w:r>
        <w:t>différents</w:t>
      </w:r>
      <w:r>
        <w:rPr>
          <w:spacing w:val="-7"/>
        </w:rPr>
        <w:t xml:space="preserve"> </w:t>
      </w:r>
      <w:r>
        <w:t>candidats, il appartiendra aux prestataires de préciser :</w:t>
      </w:r>
    </w:p>
    <w:p w14:paraId="38565F48" w14:textId="77777777" w:rsidR="00EA4212" w:rsidRPr="006F7A15" w:rsidRDefault="00DE2BCE" w:rsidP="00EC3A7F">
      <w:pPr>
        <w:pStyle w:val="Paragraphedeliste"/>
        <w:numPr>
          <w:ilvl w:val="0"/>
          <w:numId w:val="20"/>
        </w:numPr>
        <w:tabs>
          <w:tab w:val="left" w:pos="2977"/>
        </w:tabs>
        <w:jc w:val="both"/>
        <w:rPr>
          <w:sz w:val="20"/>
        </w:rPr>
      </w:pPr>
      <w:r w:rsidRPr="006F7A15">
        <w:rPr>
          <w:sz w:val="20"/>
        </w:rPr>
        <w:t>Les</w:t>
      </w:r>
      <w:r w:rsidRPr="006F7A15">
        <w:rPr>
          <w:spacing w:val="-7"/>
          <w:sz w:val="20"/>
        </w:rPr>
        <w:t xml:space="preserve"> </w:t>
      </w:r>
      <w:r w:rsidRPr="006F7A15">
        <w:rPr>
          <w:sz w:val="20"/>
        </w:rPr>
        <w:t>dimensions</w:t>
      </w:r>
      <w:r w:rsidRPr="006F7A15">
        <w:rPr>
          <w:spacing w:val="-5"/>
          <w:sz w:val="20"/>
        </w:rPr>
        <w:t xml:space="preserve"> </w:t>
      </w:r>
      <w:r w:rsidRPr="006F7A15">
        <w:rPr>
          <w:sz w:val="20"/>
        </w:rPr>
        <w:t>des</w:t>
      </w:r>
      <w:r w:rsidRPr="006F7A15">
        <w:rPr>
          <w:spacing w:val="-6"/>
          <w:sz w:val="20"/>
        </w:rPr>
        <w:t xml:space="preserve"> </w:t>
      </w:r>
      <w:r w:rsidRPr="006F7A15">
        <w:rPr>
          <w:spacing w:val="-2"/>
          <w:sz w:val="20"/>
        </w:rPr>
        <w:t>panneaux</w:t>
      </w:r>
    </w:p>
    <w:p w14:paraId="64921CE1" w14:textId="77777777" w:rsidR="00EA4212" w:rsidRPr="006F7A15" w:rsidRDefault="00DE2BCE" w:rsidP="00EC3A7F">
      <w:pPr>
        <w:pStyle w:val="Paragraphedeliste"/>
        <w:numPr>
          <w:ilvl w:val="0"/>
          <w:numId w:val="20"/>
        </w:numPr>
        <w:tabs>
          <w:tab w:val="left" w:pos="2977"/>
        </w:tabs>
        <w:jc w:val="both"/>
        <w:rPr>
          <w:sz w:val="20"/>
        </w:rPr>
      </w:pPr>
      <w:r w:rsidRPr="006F7A15">
        <w:rPr>
          <w:sz w:val="20"/>
        </w:rPr>
        <w:t>Le</w:t>
      </w:r>
      <w:r w:rsidRPr="006F7A15">
        <w:rPr>
          <w:spacing w:val="-7"/>
          <w:sz w:val="20"/>
        </w:rPr>
        <w:t xml:space="preserve"> </w:t>
      </w:r>
      <w:r w:rsidRPr="006F7A15">
        <w:rPr>
          <w:sz w:val="20"/>
        </w:rPr>
        <w:t>positionnement</w:t>
      </w:r>
      <w:r w:rsidRPr="006F7A15">
        <w:rPr>
          <w:spacing w:val="-5"/>
          <w:sz w:val="20"/>
        </w:rPr>
        <w:t xml:space="preserve"> </w:t>
      </w:r>
      <w:r w:rsidRPr="006F7A15">
        <w:rPr>
          <w:sz w:val="20"/>
        </w:rPr>
        <w:t>du</w:t>
      </w:r>
      <w:r w:rsidRPr="006F7A15">
        <w:rPr>
          <w:spacing w:val="-5"/>
          <w:sz w:val="20"/>
        </w:rPr>
        <w:t xml:space="preserve"> mât</w:t>
      </w:r>
    </w:p>
    <w:p w14:paraId="546AC7C4" w14:textId="77777777" w:rsidR="00EA4212" w:rsidRPr="006F7A15" w:rsidRDefault="00DE2BCE" w:rsidP="00EC3A7F">
      <w:pPr>
        <w:pStyle w:val="Paragraphedeliste"/>
        <w:numPr>
          <w:ilvl w:val="0"/>
          <w:numId w:val="20"/>
        </w:numPr>
        <w:tabs>
          <w:tab w:val="left" w:pos="2977"/>
        </w:tabs>
        <w:jc w:val="both"/>
        <w:rPr>
          <w:sz w:val="20"/>
        </w:rPr>
      </w:pPr>
      <w:r w:rsidRPr="006F7A15">
        <w:rPr>
          <w:sz w:val="20"/>
        </w:rPr>
        <w:t>La</w:t>
      </w:r>
      <w:r w:rsidRPr="006F7A15">
        <w:rPr>
          <w:spacing w:val="-6"/>
          <w:sz w:val="20"/>
        </w:rPr>
        <w:t xml:space="preserve"> </w:t>
      </w:r>
      <w:r w:rsidRPr="006F7A15">
        <w:rPr>
          <w:sz w:val="20"/>
        </w:rPr>
        <w:t>technologie</w:t>
      </w:r>
      <w:r w:rsidRPr="006F7A15">
        <w:rPr>
          <w:spacing w:val="-4"/>
          <w:sz w:val="20"/>
        </w:rPr>
        <w:t xml:space="preserve"> </w:t>
      </w:r>
      <w:r w:rsidRPr="006F7A15">
        <w:rPr>
          <w:sz w:val="20"/>
        </w:rPr>
        <w:t>de</w:t>
      </w:r>
      <w:r w:rsidRPr="006F7A15">
        <w:rPr>
          <w:spacing w:val="-6"/>
          <w:sz w:val="20"/>
        </w:rPr>
        <w:t xml:space="preserve"> </w:t>
      </w:r>
      <w:r w:rsidRPr="006F7A15">
        <w:rPr>
          <w:spacing w:val="-2"/>
          <w:sz w:val="20"/>
        </w:rPr>
        <w:t>connectivité</w:t>
      </w:r>
    </w:p>
    <w:p w14:paraId="1F7E96DA" w14:textId="77777777" w:rsidR="00EA4212" w:rsidRPr="006F7A15" w:rsidRDefault="00DE2BCE" w:rsidP="006F7A15">
      <w:pPr>
        <w:tabs>
          <w:tab w:val="left" w:pos="2977"/>
        </w:tabs>
        <w:jc w:val="both"/>
        <w:rPr>
          <w:sz w:val="20"/>
        </w:rPr>
      </w:pPr>
      <w:r w:rsidRPr="006F7A15">
        <w:rPr>
          <w:spacing w:val="-10"/>
          <w:sz w:val="20"/>
        </w:rPr>
        <w:t>…</w:t>
      </w:r>
    </w:p>
    <w:p w14:paraId="23D906B3" w14:textId="77777777" w:rsidR="00F605EC" w:rsidRDefault="00F605EC" w:rsidP="00BE473A">
      <w:pPr>
        <w:pStyle w:val="Corpsdetexte"/>
        <w:jc w:val="both"/>
      </w:pPr>
    </w:p>
    <w:p w14:paraId="51E52B11" w14:textId="77777777" w:rsidR="00EA4212" w:rsidRDefault="00DE2BCE" w:rsidP="00EC3A7F">
      <w:pPr>
        <w:pStyle w:val="Titre2"/>
        <w:numPr>
          <w:ilvl w:val="1"/>
          <w:numId w:val="5"/>
        </w:numPr>
        <w:tabs>
          <w:tab w:val="left" w:pos="849"/>
        </w:tabs>
        <w:ind w:firstLine="0"/>
        <w:jc w:val="both"/>
      </w:pPr>
      <w:bookmarkStart w:id="12" w:name="_Toc224896993"/>
      <w:r>
        <w:rPr>
          <w:color w:val="4289B7"/>
        </w:rPr>
        <w:t>Sites</w:t>
      </w:r>
      <w:r>
        <w:rPr>
          <w:color w:val="4289B7"/>
          <w:spacing w:val="-12"/>
        </w:rPr>
        <w:t xml:space="preserve"> </w:t>
      </w:r>
      <w:r>
        <w:rPr>
          <w:color w:val="4289B7"/>
          <w:spacing w:val="-2"/>
        </w:rPr>
        <w:t>concernés</w:t>
      </w:r>
      <w:bookmarkEnd w:id="12"/>
    </w:p>
    <w:p w14:paraId="5FB20AB5" w14:textId="2A1A5574" w:rsidR="00EA4212" w:rsidRDefault="00DE2BCE" w:rsidP="00BE473A">
      <w:pPr>
        <w:pStyle w:val="Corpsdetexte"/>
        <w:ind w:left="140"/>
        <w:jc w:val="both"/>
      </w:pPr>
      <w:r>
        <w:t>Le</w:t>
      </w:r>
      <w:r>
        <w:rPr>
          <w:spacing w:val="-6"/>
        </w:rPr>
        <w:t xml:space="preserve"> </w:t>
      </w:r>
      <w:r>
        <w:t>projet</w:t>
      </w:r>
      <w:r>
        <w:rPr>
          <w:spacing w:val="-5"/>
        </w:rPr>
        <w:t xml:space="preserve"> </w:t>
      </w:r>
      <w:r>
        <w:t>concerne</w:t>
      </w:r>
      <w:r>
        <w:rPr>
          <w:spacing w:val="-3"/>
        </w:rPr>
        <w:t xml:space="preserve"> </w:t>
      </w:r>
      <w:r w:rsidR="00E43339">
        <w:t>3 parkings et 4 parkings relais</w:t>
      </w:r>
      <w:r>
        <w:rPr>
          <w:spacing w:val="-2"/>
        </w:rPr>
        <w:t>.</w:t>
      </w:r>
    </w:p>
    <w:p w14:paraId="4C51B24C" w14:textId="11A00917" w:rsidR="00EA4212" w:rsidRDefault="00EA4212" w:rsidP="00BE473A">
      <w:pPr>
        <w:pStyle w:val="Corpsdetexte"/>
        <w:ind w:left="142"/>
        <w:jc w:val="both"/>
      </w:pPr>
    </w:p>
    <w:p w14:paraId="7531E0B4" w14:textId="12086B82" w:rsidR="00EA4212" w:rsidRDefault="00F605EC" w:rsidP="00BE473A">
      <w:pPr>
        <w:pStyle w:val="Corpsdetexte"/>
        <w:jc w:val="both"/>
        <w:sectPr w:rsidR="00EA4212" w:rsidSect="00F8729A">
          <w:type w:val="continuous"/>
          <w:pgSz w:w="11910" w:h="16840"/>
          <w:pgMar w:top="1040" w:right="992" w:bottom="580" w:left="992" w:header="284" w:footer="397" w:gutter="0"/>
          <w:cols w:space="720"/>
        </w:sectPr>
      </w:pPr>
      <w:r>
        <w:rPr>
          <w:noProof/>
        </w:rPr>
        <w:drawing>
          <wp:inline distT="0" distB="0" distL="0" distR="0" wp14:anchorId="4B2D3B14" wp14:editId="193B4666">
            <wp:extent cx="6299200" cy="3689350"/>
            <wp:effectExtent l="0" t="0" r="6350" b="6350"/>
            <wp:docPr id="591537776"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99200" cy="3689350"/>
                    </a:xfrm>
                    <a:prstGeom prst="rect">
                      <a:avLst/>
                    </a:prstGeom>
                    <a:noFill/>
                    <a:ln>
                      <a:noFill/>
                    </a:ln>
                  </pic:spPr>
                </pic:pic>
              </a:graphicData>
            </a:graphic>
          </wp:inline>
        </w:drawing>
      </w:r>
    </w:p>
    <w:p w14:paraId="766A1E8C" w14:textId="77777777" w:rsidR="00EA4212" w:rsidRDefault="00EA4212" w:rsidP="00BE473A">
      <w:pPr>
        <w:pStyle w:val="Corpsdetexte"/>
        <w:jc w:val="both"/>
        <w:rPr>
          <w:rFonts w:ascii="Arial"/>
          <w:b/>
        </w:rPr>
      </w:pPr>
    </w:p>
    <w:p w14:paraId="6022D419" w14:textId="2C7A3659" w:rsidR="00EA4212" w:rsidRDefault="00DE2BCE" w:rsidP="00EC3A7F">
      <w:pPr>
        <w:pStyle w:val="Titre3"/>
        <w:numPr>
          <w:ilvl w:val="2"/>
          <w:numId w:val="5"/>
        </w:numPr>
        <w:tabs>
          <w:tab w:val="left" w:pos="845"/>
        </w:tabs>
        <w:ind w:left="845" w:firstLine="0"/>
        <w:jc w:val="both"/>
      </w:pPr>
      <w:r>
        <w:t>Jalonnement</w:t>
      </w:r>
      <w:r>
        <w:rPr>
          <w:spacing w:val="-10"/>
        </w:rPr>
        <w:t xml:space="preserve"> </w:t>
      </w:r>
    </w:p>
    <w:p w14:paraId="332FAB02" w14:textId="6783CB2C" w:rsidR="00EA4212" w:rsidRDefault="009C4B4A" w:rsidP="00BE473A">
      <w:pPr>
        <w:pStyle w:val="Corpsdetexte"/>
        <w:jc w:val="both"/>
        <w:rPr>
          <w:rFonts w:ascii="Arial"/>
          <w:b/>
          <w:sz w:val="24"/>
        </w:rPr>
      </w:pPr>
      <w:r>
        <w:rPr>
          <w:noProof/>
        </w:rPr>
        <w:drawing>
          <wp:anchor distT="0" distB="0" distL="0" distR="0" simplePos="0" relativeHeight="15732224" behindDoc="0" locked="0" layoutInCell="1" allowOverlap="1" wp14:anchorId="76914DB9" wp14:editId="4DE07294">
            <wp:simplePos x="0" y="0"/>
            <wp:positionH relativeFrom="page">
              <wp:posOffset>3181350</wp:posOffset>
            </wp:positionH>
            <wp:positionV relativeFrom="paragraph">
              <wp:posOffset>37465</wp:posOffset>
            </wp:positionV>
            <wp:extent cx="1485900" cy="2000250"/>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7" cstate="print"/>
                    <a:stretch>
                      <a:fillRect/>
                    </a:stretch>
                  </pic:blipFill>
                  <pic:spPr>
                    <a:xfrm>
                      <a:off x="0" y="0"/>
                      <a:ext cx="1485900" cy="2000250"/>
                    </a:xfrm>
                    <a:prstGeom prst="rect">
                      <a:avLst/>
                    </a:prstGeom>
                  </pic:spPr>
                </pic:pic>
              </a:graphicData>
            </a:graphic>
            <wp14:sizeRelH relativeFrom="margin">
              <wp14:pctWidth>0</wp14:pctWidth>
            </wp14:sizeRelH>
            <wp14:sizeRelV relativeFrom="margin">
              <wp14:pctHeight>0</wp14:pctHeight>
            </wp14:sizeRelV>
          </wp:anchor>
        </w:drawing>
      </w:r>
    </w:p>
    <w:p w14:paraId="46C04318" w14:textId="77777777" w:rsidR="00EA4212" w:rsidRPr="009C4B4A" w:rsidRDefault="00DE2BCE" w:rsidP="009C4B4A">
      <w:pPr>
        <w:tabs>
          <w:tab w:val="left" w:pos="1843"/>
        </w:tabs>
        <w:ind w:right="6519"/>
        <w:jc w:val="both"/>
        <w:rPr>
          <w:sz w:val="20"/>
        </w:rPr>
      </w:pPr>
      <w:r w:rsidRPr="009C4B4A">
        <w:rPr>
          <w:sz w:val="20"/>
        </w:rPr>
        <w:t>Affichages</w:t>
      </w:r>
      <w:r w:rsidRPr="009C4B4A">
        <w:rPr>
          <w:spacing w:val="-11"/>
          <w:sz w:val="20"/>
        </w:rPr>
        <w:t xml:space="preserve"> </w:t>
      </w:r>
      <w:r w:rsidRPr="009C4B4A">
        <w:rPr>
          <w:sz w:val="20"/>
        </w:rPr>
        <w:t>1</w:t>
      </w:r>
      <w:r w:rsidRPr="009C4B4A">
        <w:rPr>
          <w:spacing w:val="-14"/>
          <w:sz w:val="20"/>
        </w:rPr>
        <w:t xml:space="preserve"> </w:t>
      </w:r>
      <w:r w:rsidRPr="009C4B4A">
        <w:rPr>
          <w:sz w:val="20"/>
        </w:rPr>
        <w:t>face</w:t>
      </w:r>
      <w:r w:rsidRPr="009C4B4A">
        <w:rPr>
          <w:spacing w:val="-12"/>
          <w:sz w:val="20"/>
        </w:rPr>
        <w:t xml:space="preserve"> </w:t>
      </w:r>
      <w:r w:rsidRPr="009C4B4A">
        <w:rPr>
          <w:sz w:val="20"/>
        </w:rPr>
        <w:t xml:space="preserve">full LED, jalonnement </w:t>
      </w:r>
      <w:r w:rsidRPr="009C4B4A">
        <w:rPr>
          <w:spacing w:val="-2"/>
          <w:sz w:val="20"/>
        </w:rPr>
        <w:t>parkings</w:t>
      </w:r>
    </w:p>
    <w:p w14:paraId="58DAC19D" w14:textId="77777777" w:rsidR="00EA4212" w:rsidRDefault="00EA4212" w:rsidP="00BE473A">
      <w:pPr>
        <w:pStyle w:val="Corpsdetexte"/>
        <w:jc w:val="both"/>
      </w:pPr>
    </w:p>
    <w:p w14:paraId="5B429254" w14:textId="77777777" w:rsidR="00EA4212" w:rsidRDefault="00EA4212" w:rsidP="00BE473A">
      <w:pPr>
        <w:pStyle w:val="Corpsdetexte"/>
        <w:jc w:val="both"/>
      </w:pPr>
    </w:p>
    <w:p w14:paraId="23F488BE" w14:textId="77777777" w:rsidR="00EA4212" w:rsidRDefault="00EA4212" w:rsidP="00BE473A">
      <w:pPr>
        <w:pStyle w:val="Corpsdetexte"/>
        <w:jc w:val="both"/>
      </w:pPr>
    </w:p>
    <w:p w14:paraId="772EADE6" w14:textId="77777777" w:rsidR="00EA4212" w:rsidRDefault="00EA4212" w:rsidP="00BE473A">
      <w:pPr>
        <w:pStyle w:val="Corpsdetexte"/>
        <w:jc w:val="both"/>
      </w:pPr>
    </w:p>
    <w:p w14:paraId="54D23854" w14:textId="77777777" w:rsidR="00EA4212" w:rsidRDefault="00EA4212" w:rsidP="00BE473A">
      <w:pPr>
        <w:pStyle w:val="Corpsdetexte"/>
        <w:jc w:val="both"/>
      </w:pPr>
    </w:p>
    <w:p w14:paraId="1FC7DE63" w14:textId="77777777" w:rsidR="00EA4212" w:rsidRDefault="00EA4212" w:rsidP="00BE473A">
      <w:pPr>
        <w:pStyle w:val="Corpsdetexte"/>
        <w:jc w:val="both"/>
      </w:pPr>
    </w:p>
    <w:p w14:paraId="51AB36B5" w14:textId="77777777" w:rsidR="00EA4212" w:rsidRDefault="00EA4212" w:rsidP="00BE473A">
      <w:pPr>
        <w:pStyle w:val="Corpsdetexte"/>
        <w:jc w:val="both"/>
      </w:pPr>
    </w:p>
    <w:p w14:paraId="305EA72E" w14:textId="77777777" w:rsidR="00EA4212" w:rsidRDefault="00EA4212" w:rsidP="00BE473A">
      <w:pPr>
        <w:pStyle w:val="Corpsdetexte"/>
        <w:jc w:val="both"/>
      </w:pPr>
    </w:p>
    <w:p w14:paraId="5F5B5DCB" w14:textId="77777777" w:rsidR="009C4B4A" w:rsidRDefault="009C4B4A" w:rsidP="00BE473A">
      <w:pPr>
        <w:pStyle w:val="Corpsdetexte"/>
        <w:jc w:val="both"/>
      </w:pPr>
    </w:p>
    <w:p w14:paraId="1D41ADDD" w14:textId="77777777" w:rsidR="009C4B4A" w:rsidRDefault="009C4B4A" w:rsidP="00BE473A">
      <w:pPr>
        <w:pStyle w:val="Corpsdetexte"/>
        <w:jc w:val="both"/>
      </w:pPr>
    </w:p>
    <w:p w14:paraId="50D3E45D" w14:textId="77777777" w:rsidR="009C4B4A" w:rsidRDefault="009C4B4A" w:rsidP="00BE473A">
      <w:pPr>
        <w:pStyle w:val="Corpsdetexte"/>
        <w:jc w:val="both"/>
      </w:pPr>
    </w:p>
    <w:p w14:paraId="46FAD427" w14:textId="77777777" w:rsidR="002E23D4" w:rsidRDefault="002E23D4" w:rsidP="00BE473A">
      <w:pPr>
        <w:pStyle w:val="Corpsdetexte"/>
        <w:jc w:val="both"/>
      </w:pPr>
    </w:p>
    <w:p w14:paraId="4F252077" w14:textId="77777777" w:rsidR="002E23D4" w:rsidRDefault="002E23D4" w:rsidP="00BE473A">
      <w:pPr>
        <w:pStyle w:val="Corpsdetexte"/>
        <w:jc w:val="both"/>
      </w:pPr>
    </w:p>
    <w:p w14:paraId="3A4058FE" w14:textId="77777777" w:rsidR="00EA4212" w:rsidRDefault="00EA4212" w:rsidP="00BE473A">
      <w:pPr>
        <w:pStyle w:val="Corpsdetexte"/>
        <w:jc w:val="both"/>
      </w:pPr>
    </w:p>
    <w:p w14:paraId="51A2D47A" w14:textId="6792CDEE" w:rsidR="00EA4212" w:rsidRDefault="00DE2BCE" w:rsidP="00EC3A7F">
      <w:pPr>
        <w:pStyle w:val="Titre3"/>
        <w:numPr>
          <w:ilvl w:val="2"/>
          <w:numId w:val="5"/>
        </w:numPr>
        <w:tabs>
          <w:tab w:val="left" w:pos="845"/>
        </w:tabs>
        <w:ind w:left="845" w:firstLine="0"/>
        <w:jc w:val="both"/>
      </w:pPr>
      <w:r>
        <w:t>Parking</w:t>
      </w:r>
      <w:r>
        <w:rPr>
          <w:spacing w:val="-4"/>
        </w:rPr>
        <w:t xml:space="preserve"> </w:t>
      </w:r>
      <w:r w:rsidR="00E43339">
        <w:t>P1</w:t>
      </w:r>
    </w:p>
    <w:p w14:paraId="6EBE1BBE" w14:textId="05F321AE" w:rsidR="00EA4212" w:rsidRDefault="009C4B4A" w:rsidP="00BE473A">
      <w:pPr>
        <w:pStyle w:val="Corpsdetexte"/>
        <w:jc w:val="both"/>
        <w:rPr>
          <w:rFonts w:ascii="Arial"/>
          <w:b/>
          <w:sz w:val="24"/>
        </w:rPr>
      </w:pPr>
      <w:r>
        <w:rPr>
          <w:noProof/>
        </w:rPr>
        <w:drawing>
          <wp:anchor distT="0" distB="0" distL="0" distR="0" simplePos="0" relativeHeight="15732736" behindDoc="0" locked="0" layoutInCell="1" allowOverlap="1" wp14:anchorId="22CBB3AC" wp14:editId="3AB14B6D">
            <wp:simplePos x="0" y="0"/>
            <wp:positionH relativeFrom="page">
              <wp:posOffset>3581400</wp:posOffset>
            </wp:positionH>
            <wp:positionV relativeFrom="paragraph">
              <wp:posOffset>13970</wp:posOffset>
            </wp:positionV>
            <wp:extent cx="1038225" cy="1752600"/>
            <wp:effectExtent l="0" t="0" r="9525"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9" cstate="print"/>
                    <a:stretch>
                      <a:fillRect/>
                    </a:stretch>
                  </pic:blipFill>
                  <pic:spPr>
                    <a:xfrm>
                      <a:off x="0" y="0"/>
                      <a:ext cx="1040273" cy="1756058"/>
                    </a:xfrm>
                    <a:prstGeom prst="rect">
                      <a:avLst/>
                    </a:prstGeom>
                  </pic:spPr>
                </pic:pic>
              </a:graphicData>
            </a:graphic>
            <wp14:sizeRelH relativeFrom="margin">
              <wp14:pctWidth>0</wp14:pctWidth>
            </wp14:sizeRelH>
            <wp14:sizeRelV relativeFrom="margin">
              <wp14:pctHeight>0</wp14:pctHeight>
            </wp14:sizeRelV>
          </wp:anchor>
        </w:drawing>
      </w:r>
    </w:p>
    <w:p w14:paraId="0E3B368C" w14:textId="77777777" w:rsidR="00EA4212" w:rsidRPr="009C4B4A" w:rsidRDefault="00DE2BCE" w:rsidP="009C4B4A">
      <w:pPr>
        <w:tabs>
          <w:tab w:val="left" w:pos="1985"/>
        </w:tabs>
        <w:jc w:val="both"/>
        <w:rPr>
          <w:sz w:val="20"/>
        </w:rPr>
      </w:pPr>
      <w:r w:rsidRPr="009C4B4A">
        <w:rPr>
          <w:sz w:val="20"/>
        </w:rPr>
        <w:t>Affichage</w:t>
      </w:r>
      <w:r w:rsidRPr="009C4B4A">
        <w:rPr>
          <w:spacing w:val="-4"/>
          <w:sz w:val="20"/>
        </w:rPr>
        <w:t xml:space="preserve"> </w:t>
      </w:r>
      <w:r w:rsidRPr="009C4B4A">
        <w:rPr>
          <w:sz w:val="20"/>
        </w:rPr>
        <w:t>recto</w:t>
      </w:r>
      <w:r w:rsidRPr="009C4B4A">
        <w:rPr>
          <w:spacing w:val="-6"/>
          <w:sz w:val="20"/>
        </w:rPr>
        <w:t xml:space="preserve"> </w:t>
      </w:r>
      <w:r w:rsidRPr="009C4B4A">
        <w:rPr>
          <w:sz w:val="20"/>
        </w:rPr>
        <w:t>verso</w:t>
      </w:r>
      <w:r w:rsidRPr="009C4B4A">
        <w:rPr>
          <w:spacing w:val="-6"/>
          <w:sz w:val="20"/>
        </w:rPr>
        <w:t xml:space="preserve"> </w:t>
      </w:r>
      <w:r w:rsidRPr="009C4B4A">
        <w:rPr>
          <w:sz w:val="20"/>
        </w:rPr>
        <w:t>entrée</w:t>
      </w:r>
      <w:r w:rsidRPr="009C4B4A">
        <w:rPr>
          <w:spacing w:val="-5"/>
          <w:sz w:val="20"/>
        </w:rPr>
        <w:t xml:space="preserve"> </w:t>
      </w:r>
      <w:r w:rsidRPr="009C4B4A">
        <w:rPr>
          <w:sz w:val="20"/>
        </w:rPr>
        <w:t>de</w:t>
      </w:r>
      <w:r w:rsidRPr="009C4B4A">
        <w:rPr>
          <w:spacing w:val="-4"/>
          <w:sz w:val="20"/>
        </w:rPr>
        <w:t xml:space="preserve"> </w:t>
      </w:r>
      <w:r w:rsidRPr="009C4B4A">
        <w:rPr>
          <w:spacing w:val="-2"/>
          <w:sz w:val="20"/>
        </w:rPr>
        <w:t>parking</w:t>
      </w:r>
    </w:p>
    <w:p w14:paraId="70E0806B" w14:textId="77777777" w:rsidR="00EA4212" w:rsidRDefault="00EA4212" w:rsidP="00BE473A">
      <w:pPr>
        <w:pStyle w:val="Corpsdetexte"/>
        <w:jc w:val="both"/>
      </w:pPr>
    </w:p>
    <w:p w14:paraId="1E04E5B6" w14:textId="77777777" w:rsidR="00E43339" w:rsidRDefault="00E43339" w:rsidP="00BE473A">
      <w:pPr>
        <w:pStyle w:val="Corpsdetexte"/>
        <w:jc w:val="both"/>
      </w:pPr>
    </w:p>
    <w:p w14:paraId="71F515F9" w14:textId="77777777" w:rsidR="00E43339" w:rsidRDefault="00E43339" w:rsidP="00BE473A">
      <w:pPr>
        <w:pStyle w:val="Corpsdetexte"/>
        <w:jc w:val="both"/>
      </w:pPr>
    </w:p>
    <w:p w14:paraId="08B1B85A" w14:textId="77777777" w:rsidR="00E43339" w:rsidRDefault="00E43339" w:rsidP="00BE473A">
      <w:pPr>
        <w:pStyle w:val="Corpsdetexte"/>
        <w:jc w:val="both"/>
      </w:pPr>
    </w:p>
    <w:p w14:paraId="28F85C0F" w14:textId="77777777" w:rsidR="00E43339" w:rsidRDefault="00E43339" w:rsidP="00BE473A">
      <w:pPr>
        <w:pStyle w:val="Corpsdetexte"/>
        <w:jc w:val="both"/>
      </w:pPr>
    </w:p>
    <w:p w14:paraId="587E1652" w14:textId="77777777" w:rsidR="00E43339" w:rsidRDefault="00E43339" w:rsidP="00BE473A">
      <w:pPr>
        <w:pStyle w:val="Corpsdetexte"/>
        <w:jc w:val="both"/>
      </w:pPr>
    </w:p>
    <w:p w14:paraId="2B737B1E" w14:textId="77777777" w:rsidR="00E43339" w:rsidRDefault="00E43339" w:rsidP="00BE473A">
      <w:pPr>
        <w:pStyle w:val="Titre3"/>
        <w:tabs>
          <w:tab w:val="left" w:pos="845"/>
        </w:tabs>
        <w:ind w:left="0" w:firstLine="0"/>
        <w:jc w:val="both"/>
      </w:pPr>
    </w:p>
    <w:p w14:paraId="4EB6713D" w14:textId="77777777" w:rsidR="00E43339" w:rsidRDefault="00E43339" w:rsidP="00BE473A">
      <w:pPr>
        <w:pStyle w:val="Titre3"/>
        <w:tabs>
          <w:tab w:val="left" w:pos="845"/>
        </w:tabs>
        <w:ind w:left="0" w:firstLine="0"/>
        <w:jc w:val="both"/>
      </w:pPr>
    </w:p>
    <w:p w14:paraId="06F347F0" w14:textId="77777777" w:rsidR="00E43339" w:rsidRDefault="00E43339" w:rsidP="00BE473A">
      <w:pPr>
        <w:pStyle w:val="Titre3"/>
        <w:tabs>
          <w:tab w:val="left" w:pos="845"/>
        </w:tabs>
        <w:ind w:left="0" w:firstLine="0"/>
        <w:jc w:val="both"/>
      </w:pPr>
    </w:p>
    <w:p w14:paraId="6EB9056F" w14:textId="77777777" w:rsidR="002E23D4" w:rsidRDefault="002E23D4" w:rsidP="00BE473A">
      <w:pPr>
        <w:pStyle w:val="Titre3"/>
        <w:tabs>
          <w:tab w:val="left" w:pos="845"/>
        </w:tabs>
        <w:ind w:left="0" w:firstLine="0"/>
        <w:jc w:val="both"/>
      </w:pPr>
    </w:p>
    <w:p w14:paraId="68870AD9" w14:textId="77777777" w:rsidR="002E23D4" w:rsidRDefault="002E23D4" w:rsidP="00BE473A">
      <w:pPr>
        <w:pStyle w:val="Titre3"/>
        <w:tabs>
          <w:tab w:val="left" w:pos="845"/>
        </w:tabs>
        <w:ind w:left="0" w:firstLine="0"/>
        <w:jc w:val="both"/>
      </w:pPr>
    </w:p>
    <w:p w14:paraId="24351B0C" w14:textId="25FBA802" w:rsidR="00E43339" w:rsidRDefault="00E43339" w:rsidP="00EC3A7F">
      <w:pPr>
        <w:pStyle w:val="Titre3"/>
        <w:numPr>
          <w:ilvl w:val="2"/>
          <w:numId w:val="5"/>
        </w:numPr>
        <w:tabs>
          <w:tab w:val="left" w:pos="845"/>
        </w:tabs>
        <w:ind w:left="845" w:firstLine="0"/>
        <w:jc w:val="both"/>
      </w:pPr>
      <w:r w:rsidRPr="00E43339">
        <w:t>Parking P</w:t>
      </w:r>
      <w:r w:rsidR="0019289D">
        <w:t>2</w:t>
      </w:r>
    </w:p>
    <w:p w14:paraId="5FA125C1" w14:textId="77777777" w:rsidR="00E43339" w:rsidRDefault="00E43339" w:rsidP="00BE473A">
      <w:pPr>
        <w:pStyle w:val="Corpsdetexte"/>
        <w:jc w:val="both"/>
      </w:pPr>
    </w:p>
    <w:p w14:paraId="2AAB71BE" w14:textId="7829CEAF" w:rsidR="00E43339" w:rsidRDefault="00E43339" w:rsidP="00BE473A">
      <w:pPr>
        <w:jc w:val="both"/>
      </w:pPr>
    </w:p>
    <w:p w14:paraId="0E374D95" w14:textId="2A60112A" w:rsidR="00E43339" w:rsidRPr="009C4B4A" w:rsidRDefault="00E43339" w:rsidP="009C4B4A">
      <w:pPr>
        <w:tabs>
          <w:tab w:val="left" w:pos="2410"/>
        </w:tabs>
        <w:jc w:val="both"/>
        <w:rPr>
          <w:sz w:val="20"/>
        </w:rPr>
      </w:pPr>
      <w:r w:rsidRPr="009C4B4A">
        <w:rPr>
          <w:sz w:val="20"/>
        </w:rPr>
        <w:t>Affichage</w:t>
      </w:r>
      <w:r w:rsidRPr="009C4B4A">
        <w:rPr>
          <w:spacing w:val="-4"/>
          <w:sz w:val="20"/>
        </w:rPr>
        <w:t xml:space="preserve"> </w:t>
      </w:r>
      <w:r w:rsidRPr="009C4B4A">
        <w:rPr>
          <w:sz w:val="20"/>
        </w:rPr>
        <w:t>recto</w:t>
      </w:r>
      <w:r w:rsidRPr="009C4B4A">
        <w:rPr>
          <w:spacing w:val="-6"/>
          <w:sz w:val="20"/>
        </w:rPr>
        <w:t xml:space="preserve"> </w:t>
      </w:r>
      <w:r w:rsidRPr="009C4B4A">
        <w:rPr>
          <w:sz w:val="20"/>
        </w:rPr>
        <w:t>verso</w:t>
      </w:r>
      <w:r w:rsidRPr="009C4B4A">
        <w:rPr>
          <w:spacing w:val="-6"/>
          <w:sz w:val="20"/>
        </w:rPr>
        <w:t xml:space="preserve"> </w:t>
      </w:r>
      <w:r w:rsidRPr="009C4B4A">
        <w:rPr>
          <w:sz w:val="20"/>
        </w:rPr>
        <w:t>entrée</w:t>
      </w:r>
      <w:r w:rsidRPr="009C4B4A">
        <w:rPr>
          <w:spacing w:val="-5"/>
          <w:sz w:val="20"/>
        </w:rPr>
        <w:t xml:space="preserve"> </w:t>
      </w:r>
      <w:r w:rsidRPr="009C4B4A">
        <w:rPr>
          <w:sz w:val="20"/>
        </w:rPr>
        <w:t>de</w:t>
      </w:r>
      <w:r w:rsidRPr="009C4B4A">
        <w:rPr>
          <w:spacing w:val="-4"/>
          <w:sz w:val="20"/>
        </w:rPr>
        <w:t xml:space="preserve"> </w:t>
      </w:r>
      <w:r w:rsidRPr="009C4B4A">
        <w:rPr>
          <w:spacing w:val="-2"/>
          <w:sz w:val="20"/>
        </w:rPr>
        <w:t>parking</w:t>
      </w:r>
    </w:p>
    <w:p w14:paraId="7AA81282" w14:textId="0EDA0C56" w:rsidR="00E43339" w:rsidRDefault="00E43339" w:rsidP="00BE473A">
      <w:pPr>
        <w:pStyle w:val="Corpsdetexte"/>
        <w:jc w:val="both"/>
      </w:pPr>
    </w:p>
    <w:p w14:paraId="593E9499" w14:textId="65CF9EC8" w:rsidR="00E43339" w:rsidRDefault="009C4B4A" w:rsidP="00BE473A">
      <w:pPr>
        <w:pStyle w:val="Corpsdetexte"/>
        <w:jc w:val="both"/>
      </w:pPr>
      <w:r>
        <w:rPr>
          <w:noProof/>
        </w:rPr>
        <w:drawing>
          <wp:anchor distT="0" distB="0" distL="0" distR="0" simplePos="0" relativeHeight="487601152" behindDoc="0" locked="0" layoutInCell="1" allowOverlap="1" wp14:anchorId="0D63AC23" wp14:editId="2D16F4CC">
            <wp:simplePos x="0" y="0"/>
            <wp:positionH relativeFrom="page">
              <wp:posOffset>3649345</wp:posOffset>
            </wp:positionH>
            <wp:positionV relativeFrom="paragraph">
              <wp:posOffset>12700</wp:posOffset>
            </wp:positionV>
            <wp:extent cx="1038225" cy="1752600"/>
            <wp:effectExtent l="0" t="0" r="9525"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9" cstate="print"/>
                    <a:stretch>
                      <a:fillRect/>
                    </a:stretch>
                  </pic:blipFill>
                  <pic:spPr>
                    <a:xfrm>
                      <a:off x="0" y="0"/>
                      <a:ext cx="1038225" cy="1752600"/>
                    </a:xfrm>
                    <a:prstGeom prst="rect">
                      <a:avLst/>
                    </a:prstGeom>
                  </pic:spPr>
                </pic:pic>
              </a:graphicData>
            </a:graphic>
            <wp14:sizeRelH relativeFrom="margin">
              <wp14:pctWidth>0</wp14:pctWidth>
            </wp14:sizeRelH>
            <wp14:sizeRelV relativeFrom="margin">
              <wp14:pctHeight>0</wp14:pctHeight>
            </wp14:sizeRelV>
          </wp:anchor>
        </w:drawing>
      </w:r>
    </w:p>
    <w:p w14:paraId="7BF4D2E6" w14:textId="77777777" w:rsidR="00E43339" w:rsidRDefault="00E43339" w:rsidP="00BE473A">
      <w:pPr>
        <w:pStyle w:val="Corpsdetexte"/>
        <w:jc w:val="both"/>
      </w:pPr>
    </w:p>
    <w:p w14:paraId="158C55B8" w14:textId="2FBFA2A7" w:rsidR="00E43339" w:rsidRDefault="00E43339" w:rsidP="00BE473A">
      <w:pPr>
        <w:pStyle w:val="Corpsdetexte"/>
        <w:jc w:val="both"/>
        <w:sectPr w:rsidR="00E43339" w:rsidSect="00F8729A">
          <w:pgSz w:w="11910" w:h="16840"/>
          <w:pgMar w:top="1040" w:right="992" w:bottom="580" w:left="992" w:header="284" w:footer="397" w:gutter="0"/>
          <w:cols w:space="720"/>
        </w:sectPr>
      </w:pPr>
    </w:p>
    <w:p w14:paraId="43C12AD7" w14:textId="77777777" w:rsidR="00EA4212" w:rsidRDefault="00DE2BCE" w:rsidP="00EC3A7F">
      <w:pPr>
        <w:pStyle w:val="Titre1"/>
        <w:numPr>
          <w:ilvl w:val="0"/>
          <w:numId w:val="5"/>
        </w:numPr>
        <w:tabs>
          <w:tab w:val="left" w:pos="820"/>
        </w:tabs>
        <w:spacing w:before="0"/>
        <w:ind w:firstLine="0"/>
        <w:jc w:val="both"/>
      </w:pPr>
      <w:bookmarkStart w:id="13" w:name="_Toc224896994"/>
      <w:r>
        <w:rPr>
          <w:color w:val="4289B7"/>
        </w:rPr>
        <w:t>ORGANISATION</w:t>
      </w:r>
      <w:r>
        <w:rPr>
          <w:color w:val="4289B7"/>
          <w:spacing w:val="-16"/>
        </w:rPr>
        <w:t xml:space="preserve"> </w:t>
      </w:r>
      <w:r>
        <w:rPr>
          <w:color w:val="4289B7"/>
        </w:rPr>
        <w:t>DU</w:t>
      </w:r>
      <w:r>
        <w:rPr>
          <w:color w:val="4289B7"/>
          <w:spacing w:val="-16"/>
        </w:rPr>
        <w:t xml:space="preserve"> </w:t>
      </w:r>
      <w:r>
        <w:rPr>
          <w:color w:val="4289B7"/>
          <w:spacing w:val="-2"/>
        </w:rPr>
        <w:t>MARCHE</w:t>
      </w:r>
      <w:bookmarkEnd w:id="13"/>
    </w:p>
    <w:p w14:paraId="64956061"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97056" behindDoc="1" locked="0" layoutInCell="1" allowOverlap="1" wp14:anchorId="04607B4F" wp14:editId="04673FB3">
                <wp:simplePos x="0" y="0"/>
                <wp:positionH relativeFrom="page">
                  <wp:posOffset>701040</wp:posOffset>
                </wp:positionH>
                <wp:positionV relativeFrom="paragraph">
                  <wp:posOffset>48705</wp:posOffset>
                </wp:positionV>
                <wp:extent cx="6158230" cy="18415"/>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52E10502" id="Graphic 49" o:spid="_x0000_s1026" style="position:absolute;margin-left:55.2pt;margin-top:3.85pt;width:484.9pt;height:1.45pt;z-index:-15719424;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519F671E" w14:textId="77777777" w:rsidR="00EA4212" w:rsidRDefault="00EA4212" w:rsidP="00BE473A">
      <w:pPr>
        <w:pStyle w:val="Corpsdetexte"/>
        <w:jc w:val="both"/>
        <w:rPr>
          <w:rFonts w:ascii="Arial"/>
          <w:b/>
          <w:sz w:val="26"/>
        </w:rPr>
      </w:pPr>
    </w:p>
    <w:p w14:paraId="6B43C9BB" w14:textId="77777777" w:rsidR="00EA4212" w:rsidRDefault="00DE2BCE" w:rsidP="00EC3A7F">
      <w:pPr>
        <w:pStyle w:val="Titre2"/>
        <w:numPr>
          <w:ilvl w:val="1"/>
          <w:numId w:val="5"/>
        </w:numPr>
        <w:tabs>
          <w:tab w:val="left" w:pos="849"/>
        </w:tabs>
        <w:ind w:firstLine="0"/>
        <w:jc w:val="both"/>
      </w:pPr>
      <w:bookmarkStart w:id="14" w:name="_Toc224896995"/>
      <w:r>
        <w:rPr>
          <w:color w:val="4289B7"/>
          <w:spacing w:val="-2"/>
        </w:rPr>
        <w:t>Etudes</w:t>
      </w:r>
      <w:bookmarkEnd w:id="14"/>
    </w:p>
    <w:p w14:paraId="18E9DB34" w14:textId="34AE20AB" w:rsidR="00A03E3D" w:rsidRPr="00B81351" w:rsidRDefault="00DE2BCE" w:rsidP="007C2577">
      <w:pPr>
        <w:pStyle w:val="Corpsdetexte"/>
        <w:jc w:val="both"/>
        <w:rPr>
          <w:spacing w:val="-2"/>
        </w:rPr>
      </w:pPr>
      <w:r>
        <w:t>Le</w:t>
      </w:r>
      <w:r>
        <w:rPr>
          <w:spacing w:val="-6"/>
        </w:rPr>
        <w:t xml:space="preserve"> </w:t>
      </w:r>
      <w:r>
        <w:t>titulaire</w:t>
      </w:r>
      <w:r>
        <w:rPr>
          <w:spacing w:val="-6"/>
        </w:rPr>
        <w:t xml:space="preserve"> </w:t>
      </w:r>
      <w:r>
        <w:t>réalisera</w:t>
      </w:r>
      <w:r>
        <w:rPr>
          <w:spacing w:val="-4"/>
        </w:rPr>
        <w:t xml:space="preserve"> </w:t>
      </w:r>
      <w:r>
        <w:t>les</w:t>
      </w:r>
      <w:r>
        <w:rPr>
          <w:spacing w:val="-5"/>
        </w:rPr>
        <w:t xml:space="preserve"> </w:t>
      </w:r>
      <w:r>
        <w:t>visites</w:t>
      </w:r>
      <w:r>
        <w:rPr>
          <w:spacing w:val="-3"/>
        </w:rPr>
        <w:t xml:space="preserve"> </w:t>
      </w:r>
      <w:r>
        <w:t>de</w:t>
      </w:r>
      <w:r>
        <w:rPr>
          <w:spacing w:val="-6"/>
        </w:rPr>
        <w:t xml:space="preserve"> </w:t>
      </w:r>
      <w:r>
        <w:t>site</w:t>
      </w:r>
      <w:r>
        <w:rPr>
          <w:spacing w:val="-5"/>
        </w:rPr>
        <w:t xml:space="preserve"> </w:t>
      </w:r>
      <w:r>
        <w:t>permettant</w:t>
      </w:r>
      <w:r>
        <w:rPr>
          <w:spacing w:val="-4"/>
        </w:rPr>
        <w:t xml:space="preserve"> </w:t>
      </w:r>
      <w:r>
        <w:t>la</w:t>
      </w:r>
      <w:r>
        <w:rPr>
          <w:spacing w:val="-5"/>
        </w:rPr>
        <w:t xml:space="preserve"> </w:t>
      </w:r>
      <w:r>
        <w:t>réalisation</w:t>
      </w:r>
      <w:r>
        <w:rPr>
          <w:spacing w:val="-6"/>
        </w:rPr>
        <w:t xml:space="preserve"> </w:t>
      </w:r>
      <w:r>
        <w:t>des</w:t>
      </w:r>
      <w:r>
        <w:rPr>
          <w:spacing w:val="-5"/>
        </w:rPr>
        <w:t xml:space="preserve"> </w:t>
      </w:r>
      <w:r>
        <w:t>études</w:t>
      </w:r>
      <w:r>
        <w:rPr>
          <w:spacing w:val="-5"/>
        </w:rPr>
        <w:t xml:space="preserve"> </w:t>
      </w:r>
      <w:r>
        <w:rPr>
          <w:spacing w:val="-2"/>
        </w:rPr>
        <w:t>d’exécution</w:t>
      </w:r>
      <w:r w:rsidR="00A03E3D">
        <w:rPr>
          <w:spacing w:val="-2"/>
        </w:rPr>
        <w:t>.</w:t>
      </w:r>
    </w:p>
    <w:p w14:paraId="468FDCAC" w14:textId="77777777" w:rsidR="00EA4212" w:rsidRDefault="00EA4212" w:rsidP="007C2577">
      <w:pPr>
        <w:pStyle w:val="Corpsdetexte"/>
        <w:jc w:val="both"/>
      </w:pPr>
    </w:p>
    <w:p w14:paraId="18118642" w14:textId="77777777" w:rsidR="00EA4212" w:rsidRDefault="00DE2BCE" w:rsidP="007C2577">
      <w:pPr>
        <w:pStyle w:val="Corpsdetexte"/>
        <w:jc w:val="both"/>
      </w:pPr>
      <w:r>
        <w:t>Le</w:t>
      </w:r>
      <w:r>
        <w:rPr>
          <w:spacing w:val="-8"/>
        </w:rPr>
        <w:t xml:space="preserve"> </w:t>
      </w:r>
      <w:r>
        <w:t>candidat</w:t>
      </w:r>
      <w:r>
        <w:rPr>
          <w:spacing w:val="-7"/>
        </w:rPr>
        <w:t xml:space="preserve"> </w:t>
      </w:r>
      <w:r>
        <w:t>joindra</w:t>
      </w:r>
      <w:r>
        <w:rPr>
          <w:spacing w:val="-5"/>
        </w:rPr>
        <w:t xml:space="preserve"> </w:t>
      </w:r>
      <w:r>
        <w:t>à</w:t>
      </w:r>
      <w:r>
        <w:rPr>
          <w:spacing w:val="-6"/>
        </w:rPr>
        <w:t xml:space="preserve"> </w:t>
      </w:r>
      <w:r>
        <w:t>son</w:t>
      </w:r>
      <w:r>
        <w:rPr>
          <w:spacing w:val="-6"/>
        </w:rPr>
        <w:t xml:space="preserve"> </w:t>
      </w:r>
      <w:r>
        <w:t>offre</w:t>
      </w:r>
      <w:r>
        <w:rPr>
          <w:spacing w:val="-7"/>
        </w:rPr>
        <w:t xml:space="preserve"> </w:t>
      </w:r>
      <w:r>
        <w:t>un</w:t>
      </w:r>
      <w:r>
        <w:rPr>
          <w:spacing w:val="-6"/>
        </w:rPr>
        <w:t xml:space="preserve"> </w:t>
      </w:r>
      <w:r>
        <w:t>projet</w:t>
      </w:r>
      <w:r>
        <w:rPr>
          <w:spacing w:val="-6"/>
        </w:rPr>
        <w:t xml:space="preserve"> </w:t>
      </w:r>
      <w:r>
        <w:t>de</w:t>
      </w:r>
      <w:r>
        <w:rPr>
          <w:spacing w:val="-7"/>
        </w:rPr>
        <w:t xml:space="preserve"> </w:t>
      </w:r>
      <w:r>
        <w:t>planning</w:t>
      </w:r>
      <w:r>
        <w:rPr>
          <w:spacing w:val="-6"/>
        </w:rPr>
        <w:t xml:space="preserve"> </w:t>
      </w:r>
      <w:r>
        <w:t>d’exécution qui</w:t>
      </w:r>
      <w:r>
        <w:rPr>
          <w:spacing w:val="-6"/>
        </w:rPr>
        <w:t xml:space="preserve"> </w:t>
      </w:r>
      <w:r>
        <w:t>devra</w:t>
      </w:r>
      <w:r>
        <w:rPr>
          <w:spacing w:val="-6"/>
        </w:rPr>
        <w:t xml:space="preserve"> </w:t>
      </w:r>
      <w:r>
        <w:t>être</w:t>
      </w:r>
      <w:r>
        <w:rPr>
          <w:spacing w:val="-7"/>
        </w:rPr>
        <w:t xml:space="preserve"> </w:t>
      </w:r>
      <w:r>
        <w:t>décomposé</w:t>
      </w:r>
      <w:r>
        <w:rPr>
          <w:spacing w:val="-5"/>
        </w:rPr>
        <w:t xml:space="preserve"> </w:t>
      </w:r>
      <w:r>
        <w:t>en</w:t>
      </w:r>
      <w:r>
        <w:rPr>
          <w:spacing w:val="-3"/>
        </w:rPr>
        <w:t xml:space="preserve"> </w:t>
      </w:r>
      <w:r>
        <w:t>phases</w:t>
      </w:r>
      <w:r>
        <w:rPr>
          <w:spacing w:val="-6"/>
        </w:rPr>
        <w:t xml:space="preserve"> </w:t>
      </w:r>
      <w:r>
        <w:rPr>
          <w:spacing w:val="-10"/>
        </w:rPr>
        <w:t>:</w:t>
      </w:r>
    </w:p>
    <w:p w14:paraId="7358484C" w14:textId="77777777" w:rsidR="00EA4212" w:rsidRPr="007C2577" w:rsidRDefault="00DE2BCE" w:rsidP="00EC3A7F">
      <w:pPr>
        <w:pStyle w:val="Paragraphedeliste"/>
        <w:numPr>
          <w:ilvl w:val="0"/>
          <w:numId w:val="21"/>
        </w:numPr>
        <w:jc w:val="both"/>
        <w:rPr>
          <w:sz w:val="20"/>
        </w:rPr>
      </w:pPr>
      <w:r w:rsidRPr="007C2577">
        <w:rPr>
          <w:spacing w:val="-2"/>
          <w:sz w:val="20"/>
        </w:rPr>
        <w:t>Etude</w:t>
      </w:r>
    </w:p>
    <w:p w14:paraId="1CDA7FE7" w14:textId="77777777" w:rsidR="00EA4212" w:rsidRPr="007C2577" w:rsidRDefault="00DE2BCE" w:rsidP="00EC3A7F">
      <w:pPr>
        <w:pStyle w:val="Paragraphedeliste"/>
        <w:numPr>
          <w:ilvl w:val="0"/>
          <w:numId w:val="21"/>
        </w:numPr>
        <w:jc w:val="both"/>
        <w:rPr>
          <w:sz w:val="20"/>
        </w:rPr>
      </w:pPr>
      <w:r w:rsidRPr="007C2577">
        <w:rPr>
          <w:spacing w:val="-2"/>
          <w:sz w:val="20"/>
        </w:rPr>
        <w:t>Validation</w:t>
      </w:r>
    </w:p>
    <w:p w14:paraId="056970CD" w14:textId="77777777" w:rsidR="00EA4212" w:rsidRPr="007C2577" w:rsidRDefault="00DE2BCE" w:rsidP="00EC3A7F">
      <w:pPr>
        <w:pStyle w:val="Paragraphedeliste"/>
        <w:numPr>
          <w:ilvl w:val="0"/>
          <w:numId w:val="21"/>
        </w:numPr>
        <w:jc w:val="both"/>
        <w:rPr>
          <w:sz w:val="20"/>
        </w:rPr>
      </w:pPr>
      <w:r w:rsidRPr="007C2577">
        <w:rPr>
          <w:sz w:val="20"/>
        </w:rPr>
        <w:t>Fabrication</w:t>
      </w:r>
      <w:r w:rsidRPr="007C2577">
        <w:rPr>
          <w:spacing w:val="-4"/>
          <w:sz w:val="20"/>
        </w:rPr>
        <w:t xml:space="preserve"> </w:t>
      </w:r>
      <w:r w:rsidRPr="007C2577">
        <w:rPr>
          <w:sz w:val="20"/>
        </w:rPr>
        <w:t>et</w:t>
      </w:r>
      <w:r w:rsidRPr="007C2577">
        <w:rPr>
          <w:spacing w:val="-5"/>
          <w:sz w:val="20"/>
        </w:rPr>
        <w:t xml:space="preserve"> </w:t>
      </w:r>
      <w:r w:rsidRPr="007C2577">
        <w:rPr>
          <w:sz w:val="20"/>
        </w:rPr>
        <w:t>de</w:t>
      </w:r>
      <w:r w:rsidRPr="007C2577">
        <w:rPr>
          <w:spacing w:val="-5"/>
          <w:sz w:val="20"/>
        </w:rPr>
        <w:t xml:space="preserve"> </w:t>
      </w:r>
      <w:r w:rsidRPr="007C2577">
        <w:rPr>
          <w:sz w:val="20"/>
        </w:rPr>
        <w:t>mise</w:t>
      </w:r>
      <w:r w:rsidRPr="007C2577">
        <w:rPr>
          <w:spacing w:val="-5"/>
          <w:sz w:val="20"/>
        </w:rPr>
        <w:t xml:space="preserve"> </w:t>
      </w:r>
      <w:r w:rsidRPr="007C2577">
        <w:rPr>
          <w:sz w:val="20"/>
        </w:rPr>
        <w:t>à</w:t>
      </w:r>
      <w:r w:rsidRPr="007C2577">
        <w:rPr>
          <w:spacing w:val="-4"/>
          <w:sz w:val="20"/>
        </w:rPr>
        <w:t xml:space="preserve"> </w:t>
      </w:r>
      <w:r w:rsidRPr="007C2577">
        <w:rPr>
          <w:sz w:val="20"/>
        </w:rPr>
        <w:t>disposition</w:t>
      </w:r>
      <w:r w:rsidRPr="007C2577">
        <w:rPr>
          <w:spacing w:val="-3"/>
          <w:sz w:val="20"/>
        </w:rPr>
        <w:t xml:space="preserve"> </w:t>
      </w:r>
      <w:r w:rsidRPr="007C2577">
        <w:rPr>
          <w:sz w:val="20"/>
        </w:rPr>
        <w:t>des</w:t>
      </w:r>
      <w:r w:rsidRPr="007C2577">
        <w:rPr>
          <w:spacing w:val="-4"/>
          <w:sz w:val="20"/>
        </w:rPr>
        <w:t xml:space="preserve"> </w:t>
      </w:r>
      <w:r w:rsidRPr="007C2577">
        <w:rPr>
          <w:sz w:val="20"/>
        </w:rPr>
        <w:t>éléments</w:t>
      </w:r>
      <w:r w:rsidRPr="007C2577">
        <w:rPr>
          <w:spacing w:val="-3"/>
          <w:sz w:val="20"/>
        </w:rPr>
        <w:t xml:space="preserve"> </w:t>
      </w:r>
      <w:r w:rsidRPr="007C2577">
        <w:rPr>
          <w:sz w:val="20"/>
        </w:rPr>
        <w:t>de</w:t>
      </w:r>
      <w:r w:rsidRPr="007C2577">
        <w:rPr>
          <w:spacing w:val="-5"/>
          <w:sz w:val="20"/>
        </w:rPr>
        <w:t xml:space="preserve"> </w:t>
      </w:r>
      <w:r w:rsidRPr="007C2577">
        <w:rPr>
          <w:sz w:val="20"/>
        </w:rPr>
        <w:t>comptage</w:t>
      </w:r>
      <w:r w:rsidRPr="007C2577">
        <w:rPr>
          <w:spacing w:val="-3"/>
          <w:sz w:val="20"/>
        </w:rPr>
        <w:t xml:space="preserve"> </w:t>
      </w:r>
      <w:r w:rsidRPr="007C2577">
        <w:rPr>
          <w:sz w:val="20"/>
        </w:rPr>
        <w:t>et</w:t>
      </w:r>
      <w:r w:rsidRPr="007C2577">
        <w:rPr>
          <w:spacing w:val="-5"/>
          <w:sz w:val="20"/>
        </w:rPr>
        <w:t xml:space="preserve"> </w:t>
      </w:r>
      <w:r w:rsidRPr="007C2577">
        <w:rPr>
          <w:sz w:val="20"/>
        </w:rPr>
        <w:t>de</w:t>
      </w:r>
      <w:r w:rsidRPr="007C2577">
        <w:rPr>
          <w:spacing w:val="-5"/>
          <w:sz w:val="20"/>
        </w:rPr>
        <w:t xml:space="preserve"> </w:t>
      </w:r>
      <w:r w:rsidRPr="007C2577">
        <w:rPr>
          <w:spacing w:val="-2"/>
          <w:sz w:val="20"/>
        </w:rPr>
        <w:t>jalonnement</w:t>
      </w:r>
    </w:p>
    <w:p w14:paraId="39191E92" w14:textId="77777777" w:rsidR="00EA4212" w:rsidRPr="007C2577" w:rsidRDefault="00DE2BCE" w:rsidP="00EC3A7F">
      <w:pPr>
        <w:pStyle w:val="Paragraphedeliste"/>
        <w:numPr>
          <w:ilvl w:val="0"/>
          <w:numId w:val="21"/>
        </w:numPr>
        <w:jc w:val="both"/>
        <w:rPr>
          <w:sz w:val="20"/>
        </w:rPr>
      </w:pPr>
      <w:r w:rsidRPr="007C2577">
        <w:rPr>
          <w:sz w:val="20"/>
        </w:rPr>
        <w:t>Déploiement</w:t>
      </w:r>
      <w:r w:rsidRPr="007C2577">
        <w:rPr>
          <w:spacing w:val="-10"/>
          <w:sz w:val="20"/>
        </w:rPr>
        <w:t xml:space="preserve"> </w:t>
      </w:r>
      <w:r w:rsidRPr="007C2577">
        <w:rPr>
          <w:sz w:val="20"/>
        </w:rPr>
        <w:t>sur</w:t>
      </w:r>
      <w:r w:rsidRPr="007C2577">
        <w:rPr>
          <w:spacing w:val="-7"/>
          <w:sz w:val="20"/>
        </w:rPr>
        <w:t xml:space="preserve"> </w:t>
      </w:r>
      <w:r w:rsidRPr="007C2577">
        <w:rPr>
          <w:spacing w:val="-4"/>
          <w:sz w:val="20"/>
        </w:rPr>
        <w:t>site</w:t>
      </w:r>
    </w:p>
    <w:p w14:paraId="13B6A66D" w14:textId="77777777" w:rsidR="00EA4212" w:rsidRPr="007C2577" w:rsidRDefault="00DE2BCE" w:rsidP="00EC3A7F">
      <w:pPr>
        <w:pStyle w:val="Paragraphedeliste"/>
        <w:numPr>
          <w:ilvl w:val="0"/>
          <w:numId w:val="21"/>
        </w:numPr>
        <w:jc w:val="both"/>
        <w:rPr>
          <w:sz w:val="20"/>
        </w:rPr>
      </w:pPr>
      <w:r w:rsidRPr="007C2577">
        <w:rPr>
          <w:sz w:val="20"/>
        </w:rPr>
        <w:t>Paramétrage</w:t>
      </w:r>
      <w:r w:rsidRPr="007C2577">
        <w:rPr>
          <w:spacing w:val="-6"/>
          <w:sz w:val="20"/>
        </w:rPr>
        <w:t xml:space="preserve"> </w:t>
      </w:r>
      <w:r w:rsidRPr="007C2577">
        <w:rPr>
          <w:sz w:val="20"/>
        </w:rPr>
        <w:t>et</w:t>
      </w:r>
      <w:r w:rsidRPr="007C2577">
        <w:rPr>
          <w:spacing w:val="-4"/>
          <w:sz w:val="20"/>
        </w:rPr>
        <w:t xml:space="preserve"> </w:t>
      </w:r>
      <w:r w:rsidRPr="007C2577">
        <w:rPr>
          <w:sz w:val="20"/>
        </w:rPr>
        <w:t>mise</w:t>
      </w:r>
      <w:r w:rsidRPr="007C2577">
        <w:rPr>
          <w:spacing w:val="-5"/>
          <w:sz w:val="20"/>
        </w:rPr>
        <w:t xml:space="preserve"> </w:t>
      </w:r>
      <w:r w:rsidRPr="007C2577">
        <w:rPr>
          <w:sz w:val="20"/>
        </w:rPr>
        <w:t>en</w:t>
      </w:r>
      <w:r w:rsidRPr="007C2577">
        <w:rPr>
          <w:spacing w:val="-4"/>
          <w:sz w:val="20"/>
        </w:rPr>
        <w:t xml:space="preserve"> </w:t>
      </w:r>
      <w:r w:rsidRPr="007C2577">
        <w:rPr>
          <w:spacing w:val="-2"/>
          <w:sz w:val="20"/>
        </w:rPr>
        <w:t>service</w:t>
      </w:r>
    </w:p>
    <w:p w14:paraId="611B5FD7" w14:textId="77777777" w:rsidR="00EA4212" w:rsidRPr="007C2577" w:rsidRDefault="00DE2BCE" w:rsidP="00EC3A7F">
      <w:pPr>
        <w:pStyle w:val="Paragraphedeliste"/>
        <w:numPr>
          <w:ilvl w:val="0"/>
          <w:numId w:val="21"/>
        </w:numPr>
        <w:jc w:val="both"/>
        <w:rPr>
          <w:sz w:val="20"/>
        </w:rPr>
      </w:pPr>
      <w:r w:rsidRPr="007C2577">
        <w:rPr>
          <w:sz w:val="20"/>
        </w:rPr>
        <w:t>Recette</w:t>
      </w:r>
      <w:r w:rsidRPr="007C2577">
        <w:rPr>
          <w:spacing w:val="-5"/>
          <w:sz w:val="20"/>
        </w:rPr>
        <w:t xml:space="preserve"> </w:t>
      </w:r>
      <w:r w:rsidRPr="007C2577">
        <w:rPr>
          <w:sz w:val="20"/>
        </w:rPr>
        <w:t>de</w:t>
      </w:r>
      <w:r w:rsidRPr="007C2577">
        <w:rPr>
          <w:spacing w:val="-6"/>
          <w:sz w:val="20"/>
        </w:rPr>
        <w:t xml:space="preserve"> </w:t>
      </w:r>
      <w:r w:rsidRPr="007C2577">
        <w:rPr>
          <w:spacing w:val="-2"/>
          <w:sz w:val="20"/>
        </w:rPr>
        <w:t>fonctionnement</w:t>
      </w:r>
    </w:p>
    <w:p w14:paraId="72389671" w14:textId="77777777" w:rsidR="00EA4212" w:rsidRPr="007C2577" w:rsidRDefault="00DE2BCE" w:rsidP="00EC3A7F">
      <w:pPr>
        <w:pStyle w:val="Paragraphedeliste"/>
        <w:numPr>
          <w:ilvl w:val="0"/>
          <w:numId w:val="21"/>
        </w:numPr>
        <w:jc w:val="both"/>
        <w:rPr>
          <w:sz w:val="20"/>
        </w:rPr>
      </w:pPr>
      <w:r w:rsidRPr="007C2577">
        <w:rPr>
          <w:spacing w:val="-5"/>
          <w:sz w:val="20"/>
        </w:rPr>
        <w:t>DOE</w:t>
      </w:r>
    </w:p>
    <w:p w14:paraId="7FF056FF" w14:textId="77777777" w:rsidR="00EA4212" w:rsidRDefault="00EA4212" w:rsidP="00BE473A">
      <w:pPr>
        <w:pStyle w:val="Corpsdetexte"/>
        <w:jc w:val="both"/>
      </w:pPr>
    </w:p>
    <w:p w14:paraId="42466ED8" w14:textId="77777777" w:rsidR="00EA4212" w:rsidRDefault="00EA4212" w:rsidP="00BE473A">
      <w:pPr>
        <w:pStyle w:val="Corpsdetexte"/>
        <w:jc w:val="both"/>
      </w:pPr>
    </w:p>
    <w:p w14:paraId="23173833" w14:textId="77777777" w:rsidR="00EA4212" w:rsidRDefault="00DE2BCE" w:rsidP="00EC3A7F">
      <w:pPr>
        <w:pStyle w:val="Titre2"/>
        <w:numPr>
          <w:ilvl w:val="1"/>
          <w:numId w:val="5"/>
        </w:numPr>
        <w:tabs>
          <w:tab w:val="left" w:pos="849"/>
        </w:tabs>
        <w:ind w:firstLine="0"/>
        <w:jc w:val="both"/>
      </w:pPr>
      <w:bookmarkStart w:id="15" w:name="_Toc224896996"/>
      <w:r>
        <w:rPr>
          <w:color w:val="4289B7"/>
        </w:rPr>
        <w:t>Réunion</w:t>
      </w:r>
      <w:r>
        <w:rPr>
          <w:color w:val="4289B7"/>
          <w:spacing w:val="-6"/>
        </w:rPr>
        <w:t xml:space="preserve"> </w:t>
      </w:r>
      <w:r>
        <w:rPr>
          <w:color w:val="4289B7"/>
        </w:rPr>
        <w:t>de</w:t>
      </w:r>
      <w:r>
        <w:rPr>
          <w:color w:val="4289B7"/>
          <w:spacing w:val="-8"/>
        </w:rPr>
        <w:t xml:space="preserve"> </w:t>
      </w:r>
      <w:r>
        <w:rPr>
          <w:color w:val="4289B7"/>
          <w:spacing w:val="-2"/>
        </w:rPr>
        <w:t>lancement</w:t>
      </w:r>
      <w:bookmarkEnd w:id="15"/>
    </w:p>
    <w:p w14:paraId="4CD3CD4D" w14:textId="77777777" w:rsidR="00EA4212" w:rsidRDefault="00DE2BCE" w:rsidP="007C2577">
      <w:pPr>
        <w:pStyle w:val="Corpsdetexte"/>
        <w:jc w:val="both"/>
      </w:pPr>
      <w:r>
        <w:t>Elle</w:t>
      </w:r>
      <w:r>
        <w:rPr>
          <w:spacing w:val="-8"/>
        </w:rPr>
        <w:t xml:space="preserve"> </w:t>
      </w:r>
      <w:r>
        <w:t>aura</w:t>
      </w:r>
      <w:r>
        <w:rPr>
          <w:spacing w:val="-7"/>
        </w:rPr>
        <w:t xml:space="preserve"> </w:t>
      </w:r>
      <w:r>
        <w:t>pour</w:t>
      </w:r>
      <w:r>
        <w:rPr>
          <w:spacing w:val="-7"/>
        </w:rPr>
        <w:t xml:space="preserve"> </w:t>
      </w:r>
      <w:r>
        <w:t>objectif</w:t>
      </w:r>
      <w:r>
        <w:rPr>
          <w:spacing w:val="-6"/>
        </w:rPr>
        <w:t xml:space="preserve"> </w:t>
      </w:r>
      <w:r>
        <w:t>d’aborder</w:t>
      </w:r>
      <w:r>
        <w:rPr>
          <w:spacing w:val="-6"/>
        </w:rPr>
        <w:t xml:space="preserve"> </w:t>
      </w:r>
      <w:r>
        <w:t>les</w:t>
      </w:r>
      <w:r>
        <w:rPr>
          <w:spacing w:val="-7"/>
        </w:rPr>
        <w:t xml:space="preserve"> </w:t>
      </w:r>
      <w:r>
        <w:t>points</w:t>
      </w:r>
      <w:r>
        <w:rPr>
          <w:spacing w:val="-6"/>
        </w:rPr>
        <w:t xml:space="preserve"> </w:t>
      </w:r>
      <w:r>
        <w:t>suivants</w:t>
      </w:r>
      <w:r>
        <w:rPr>
          <w:spacing w:val="-7"/>
        </w:rPr>
        <w:t xml:space="preserve"> </w:t>
      </w:r>
      <w:r>
        <w:rPr>
          <w:spacing w:val="-10"/>
        </w:rPr>
        <w:t>:</w:t>
      </w:r>
    </w:p>
    <w:p w14:paraId="344535E9" w14:textId="77777777" w:rsidR="00EA4212" w:rsidRPr="007C2577" w:rsidRDefault="00DE2BCE" w:rsidP="00EC3A7F">
      <w:pPr>
        <w:pStyle w:val="Paragraphedeliste"/>
        <w:numPr>
          <w:ilvl w:val="0"/>
          <w:numId w:val="22"/>
        </w:numPr>
        <w:jc w:val="both"/>
        <w:rPr>
          <w:sz w:val="20"/>
        </w:rPr>
      </w:pPr>
      <w:r w:rsidRPr="007C2577">
        <w:rPr>
          <w:sz w:val="20"/>
        </w:rPr>
        <w:t>Présentation</w:t>
      </w:r>
      <w:r w:rsidRPr="007C2577">
        <w:rPr>
          <w:spacing w:val="-10"/>
          <w:sz w:val="20"/>
        </w:rPr>
        <w:t xml:space="preserve"> </w:t>
      </w:r>
      <w:r w:rsidRPr="007C2577">
        <w:rPr>
          <w:sz w:val="20"/>
        </w:rPr>
        <w:t>des</w:t>
      </w:r>
      <w:r w:rsidRPr="007C2577">
        <w:rPr>
          <w:spacing w:val="-9"/>
          <w:sz w:val="20"/>
        </w:rPr>
        <w:t xml:space="preserve"> </w:t>
      </w:r>
      <w:r w:rsidRPr="007C2577">
        <w:rPr>
          <w:sz w:val="20"/>
        </w:rPr>
        <w:t>différents</w:t>
      </w:r>
      <w:r w:rsidRPr="007C2577">
        <w:rPr>
          <w:spacing w:val="-7"/>
          <w:sz w:val="20"/>
        </w:rPr>
        <w:t xml:space="preserve"> </w:t>
      </w:r>
      <w:r w:rsidRPr="007C2577">
        <w:rPr>
          <w:sz w:val="20"/>
        </w:rPr>
        <w:t>interlocuteurs</w:t>
      </w:r>
      <w:r w:rsidRPr="007C2577">
        <w:rPr>
          <w:spacing w:val="-8"/>
          <w:sz w:val="20"/>
        </w:rPr>
        <w:t xml:space="preserve"> </w:t>
      </w:r>
      <w:r w:rsidRPr="007C2577">
        <w:rPr>
          <w:spacing w:val="-2"/>
          <w:sz w:val="20"/>
        </w:rPr>
        <w:t>présents</w:t>
      </w:r>
    </w:p>
    <w:p w14:paraId="5E31F2E6" w14:textId="77777777" w:rsidR="00EA4212" w:rsidRPr="007C2577" w:rsidRDefault="00DE2BCE" w:rsidP="00EC3A7F">
      <w:pPr>
        <w:pStyle w:val="Paragraphedeliste"/>
        <w:numPr>
          <w:ilvl w:val="0"/>
          <w:numId w:val="22"/>
        </w:numPr>
        <w:jc w:val="both"/>
        <w:rPr>
          <w:sz w:val="20"/>
        </w:rPr>
      </w:pPr>
      <w:r w:rsidRPr="007C2577">
        <w:rPr>
          <w:sz w:val="20"/>
        </w:rPr>
        <w:t>Rappel</w:t>
      </w:r>
      <w:r w:rsidRPr="007C2577">
        <w:rPr>
          <w:spacing w:val="-5"/>
          <w:sz w:val="20"/>
        </w:rPr>
        <w:t xml:space="preserve"> </w:t>
      </w:r>
      <w:r w:rsidRPr="007C2577">
        <w:rPr>
          <w:sz w:val="20"/>
        </w:rPr>
        <w:t>du</w:t>
      </w:r>
      <w:r w:rsidRPr="007C2577">
        <w:rPr>
          <w:spacing w:val="-6"/>
          <w:sz w:val="20"/>
        </w:rPr>
        <w:t xml:space="preserve"> </w:t>
      </w:r>
      <w:r w:rsidRPr="007C2577">
        <w:rPr>
          <w:sz w:val="20"/>
        </w:rPr>
        <w:t>contexte</w:t>
      </w:r>
      <w:r w:rsidRPr="007C2577">
        <w:rPr>
          <w:spacing w:val="-4"/>
          <w:sz w:val="20"/>
        </w:rPr>
        <w:t xml:space="preserve"> </w:t>
      </w:r>
      <w:r w:rsidRPr="007C2577">
        <w:rPr>
          <w:sz w:val="20"/>
        </w:rPr>
        <w:t>et</w:t>
      </w:r>
      <w:r w:rsidRPr="007C2577">
        <w:rPr>
          <w:spacing w:val="-5"/>
          <w:sz w:val="20"/>
        </w:rPr>
        <w:t xml:space="preserve"> </w:t>
      </w:r>
      <w:r w:rsidRPr="007C2577">
        <w:rPr>
          <w:sz w:val="20"/>
        </w:rPr>
        <w:t>présentation</w:t>
      </w:r>
      <w:r w:rsidRPr="007C2577">
        <w:rPr>
          <w:spacing w:val="-6"/>
          <w:sz w:val="20"/>
        </w:rPr>
        <w:t xml:space="preserve"> </w:t>
      </w:r>
      <w:r w:rsidRPr="007C2577">
        <w:rPr>
          <w:sz w:val="20"/>
        </w:rPr>
        <w:t>des</w:t>
      </w:r>
      <w:r w:rsidRPr="007C2577">
        <w:rPr>
          <w:spacing w:val="-3"/>
          <w:sz w:val="20"/>
        </w:rPr>
        <w:t xml:space="preserve"> </w:t>
      </w:r>
      <w:r w:rsidRPr="007C2577">
        <w:rPr>
          <w:spacing w:val="-2"/>
          <w:sz w:val="20"/>
        </w:rPr>
        <w:t>objectifs</w:t>
      </w:r>
    </w:p>
    <w:p w14:paraId="3D4057CB" w14:textId="77777777" w:rsidR="00EA4212" w:rsidRPr="007C2577" w:rsidRDefault="00DE2BCE" w:rsidP="00EC3A7F">
      <w:pPr>
        <w:pStyle w:val="Paragraphedeliste"/>
        <w:numPr>
          <w:ilvl w:val="0"/>
          <w:numId w:val="22"/>
        </w:numPr>
        <w:jc w:val="both"/>
        <w:rPr>
          <w:sz w:val="20"/>
        </w:rPr>
      </w:pPr>
      <w:r w:rsidRPr="007C2577">
        <w:rPr>
          <w:sz w:val="20"/>
        </w:rPr>
        <w:t>Description</w:t>
      </w:r>
      <w:r w:rsidRPr="007C2577">
        <w:rPr>
          <w:spacing w:val="-6"/>
          <w:sz w:val="20"/>
        </w:rPr>
        <w:t xml:space="preserve"> </w:t>
      </w:r>
      <w:r w:rsidRPr="007C2577">
        <w:rPr>
          <w:sz w:val="20"/>
        </w:rPr>
        <w:t>des</w:t>
      </w:r>
      <w:r w:rsidRPr="007C2577">
        <w:rPr>
          <w:spacing w:val="-4"/>
          <w:sz w:val="20"/>
        </w:rPr>
        <w:t xml:space="preserve"> </w:t>
      </w:r>
      <w:r w:rsidRPr="007C2577">
        <w:rPr>
          <w:sz w:val="20"/>
        </w:rPr>
        <w:t>grandes</w:t>
      </w:r>
      <w:r w:rsidRPr="007C2577">
        <w:rPr>
          <w:spacing w:val="-5"/>
          <w:sz w:val="20"/>
        </w:rPr>
        <w:t xml:space="preserve"> </w:t>
      </w:r>
      <w:r w:rsidRPr="007C2577">
        <w:rPr>
          <w:sz w:val="20"/>
        </w:rPr>
        <w:t>phases</w:t>
      </w:r>
      <w:r w:rsidRPr="007C2577">
        <w:rPr>
          <w:spacing w:val="-4"/>
          <w:sz w:val="20"/>
        </w:rPr>
        <w:t xml:space="preserve"> </w:t>
      </w:r>
      <w:r w:rsidRPr="007C2577">
        <w:rPr>
          <w:sz w:val="20"/>
        </w:rPr>
        <w:t>du</w:t>
      </w:r>
      <w:r w:rsidRPr="007C2577">
        <w:rPr>
          <w:spacing w:val="-6"/>
          <w:sz w:val="20"/>
        </w:rPr>
        <w:t xml:space="preserve"> </w:t>
      </w:r>
      <w:r w:rsidRPr="007C2577">
        <w:rPr>
          <w:sz w:val="20"/>
        </w:rPr>
        <w:t>projet</w:t>
      </w:r>
      <w:r w:rsidRPr="007C2577">
        <w:rPr>
          <w:spacing w:val="-5"/>
          <w:sz w:val="20"/>
        </w:rPr>
        <w:t xml:space="preserve"> </w:t>
      </w:r>
      <w:r w:rsidRPr="007C2577">
        <w:rPr>
          <w:sz w:val="20"/>
        </w:rPr>
        <w:t>et</w:t>
      </w:r>
      <w:r w:rsidRPr="007C2577">
        <w:rPr>
          <w:spacing w:val="-4"/>
          <w:sz w:val="20"/>
        </w:rPr>
        <w:t xml:space="preserve"> </w:t>
      </w:r>
      <w:r w:rsidRPr="007C2577">
        <w:rPr>
          <w:sz w:val="20"/>
        </w:rPr>
        <w:t>du</w:t>
      </w:r>
      <w:r w:rsidRPr="007C2577">
        <w:rPr>
          <w:spacing w:val="1"/>
          <w:sz w:val="20"/>
        </w:rPr>
        <w:t xml:space="preserve"> </w:t>
      </w:r>
      <w:r w:rsidRPr="007C2577">
        <w:rPr>
          <w:sz w:val="20"/>
        </w:rPr>
        <w:t>planning</w:t>
      </w:r>
      <w:r w:rsidRPr="007C2577">
        <w:rPr>
          <w:spacing w:val="-5"/>
          <w:sz w:val="20"/>
        </w:rPr>
        <w:t xml:space="preserve"> </w:t>
      </w:r>
      <w:r w:rsidRPr="007C2577">
        <w:rPr>
          <w:spacing w:val="-2"/>
          <w:sz w:val="20"/>
        </w:rPr>
        <w:t>prévisionnel</w:t>
      </w:r>
    </w:p>
    <w:p w14:paraId="6874D259" w14:textId="77777777" w:rsidR="00EA4212" w:rsidRPr="007C2577" w:rsidRDefault="00DE2BCE" w:rsidP="00EC3A7F">
      <w:pPr>
        <w:pStyle w:val="Paragraphedeliste"/>
        <w:numPr>
          <w:ilvl w:val="0"/>
          <w:numId w:val="22"/>
        </w:numPr>
        <w:jc w:val="both"/>
        <w:rPr>
          <w:sz w:val="20"/>
        </w:rPr>
      </w:pPr>
      <w:r w:rsidRPr="007C2577">
        <w:rPr>
          <w:sz w:val="20"/>
        </w:rPr>
        <w:t>Identification</w:t>
      </w:r>
      <w:r w:rsidRPr="007C2577">
        <w:rPr>
          <w:spacing w:val="-6"/>
          <w:sz w:val="20"/>
        </w:rPr>
        <w:t xml:space="preserve"> </w:t>
      </w:r>
      <w:r w:rsidRPr="007C2577">
        <w:rPr>
          <w:sz w:val="20"/>
        </w:rPr>
        <w:t>et</w:t>
      </w:r>
      <w:r w:rsidRPr="007C2577">
        <w:rPr>
          <w:spacing w:val="-6"/>
          <w:sz w:val="20"/>
        </w:rPr>
        <w:t xml:space="preserve"> </w:t>
      </w:r>
      <w:r w:rsidRPr="007C2577">
        <w:rPr>
          <w:sz w:val="20"/>
        </w:rPr>
        <w:t>gestion</w:t>
      </w:r>
      <w:r w:rsidRPr="007C2577">
        <w:rPr>
          <w:spacing w:val="-4"/>
          <w:sz w:val="20"/>
        </w:rPr>
        <w:t xml:space="preserve"> </w:t>
      </w:r>
      <w:r w:rsidRPr="007C2577">
        <w:rPr>
          <w:sz w:val="20"/>
        </w:rPr>
        <w:t>des</w:t>
      </w:r>
      <w:r w:rsidRPr="007C2577">
        <w:rPr>
          <w:spacing w:val="-2"/>
          <w:sz w:val="20"/>
        </w:rPr>
        <w:t xml:space="preserve"> </w:t>
      </w:r>
      <w:r w:rsidRPr="007C2577">
        <w:rPr>
          <w:sz w:val="20"/>
        </w:rPr>
        <w:t>risques</w:t>
      </w:r>
      <w:r w:rsidRPr="007C2577">
        <w:rPr>
          <w:spacing w:val="-5"/>
          <w:sz w:val="20"/>
        </w:rPr>
        <w:t xml:space="preserve"> </w:t>
      </w:r>
      <w:r w:rsidRPr="007C2577">
        <w:rPr>
          <w:sz w:val="20"/>
        </w:rPr>
        <w:t>liés</w:t>
      </w:r>
      <w:r w:rsidRPr="007C2577">
        <w:rPr>
          <w:spacing w:val="-3"/>
          <w:sz w:val="20"/>
        </w:rPr>
        <w:t xml:space="preserve"> </w:t>
      </w:r>
      <w:r w:rsidRPr="007C2577">
        <w:rPr>
          <w:sz w:val="20"/>
        </w:rPr>
        <w:t>au</w:t>
      </w:r>
      <w:r w:rsidRPr="007C2577">
        <w:rPr>
          <w:spacing w:val="-6"/>
          <w:sz w:val="20"/>
        </w:rPr>
        <w:t xml:space="preserve"> </w:t>
      </w:r>
      <w:r w:rsidRPr="007C2577">
        <w:rPr>
          <w:spacing w:val="-2"/>
          <w:sz w:val="20"/>
        </w:rPr>
        <w:t>projet</w:t>
      </w:r>
    </w:p>
    <w:p w14:paraId="64B684BC" w14:textId="77777777" w:rsidR="00EA4212" w:rsidRDefault="00EA4212" w:rsidP="00BE473A">
      <w:pPr>
        <w:pStyle w:val="Corpsdetexte"/>
        <w:jc w:val="both"/>
      </w:pPr>
    </w:p>
    <w:p w14:paraId="490F096C" w14:textId="77777777" w:rsidR="00EA4212" w:rsidRDefault="00EA4212" w:rsidP="00BE473A">
      <w:pPr>
        <w:pStyle w:val="Corpsdetexte"/>
        <w:jc w:val="both"/>
      </w:pPr>
    </w:p>
    <w:p w14:paraId="60E94801" w14:textId="77777777" w:rsidR="00EA4212" w:rsidRDefault="00DE2BCE" w:rsidP="00EC3A7F">
      <w:pPr>
        <w:pStyle w:val="Titre2"/>
        <w:numPr>
          <w:ilvl w:val="1"/>
          <w:numId w:val="5"/>
        </w:numPr>
        <w:tabs>
          <w:tab w:val="left" w:pos="849"/>
        </w:tabs>
        <w:ind w:firstLine="0"/>
        <w:jc w:val="both"/>
      </w:pPr>
      <w:bookmarkStart w:id="16" w:name="_Toc224896997"/>
      <w:r>
        <w:rPr>
          <w:color w:val="4289B7"/>
        </w:rPr>
        <w:t>Réunion</w:t>
      </w:r>
      <w:r>
        <w:rPr>
          <w:color w:val="4289B7"/>
          <w:spacing w:val="-6"/>
        </w:rPr>
        <w:t xml:space="preserve"> </w:t>
      </w:r>
      <w:r>
        <w:rPr>
          <w:color w:val="4289B7"/>
        </w:rPr>
        <w:t>de</w:t>
      </w:r>
      <w:r>
        <w:rPr>
          <w:color w:val="4289B7"/>
          <w:spacing w:val="-8"/>
        </w:rPr>
        <w:t xml:space="preserve"> </w:t>
      </w:r>
      <w:r>
        <w:rPr>
          <w:color w:val="4289B7"/>
          <w:spacing w:val="-2"/>
        </w:rPr>
        <w:t>chantier</w:t>
      </w:r>
      <w:bookmarkEnd w:id="16"/>
    </w:p>
    <w:p w14:paraId="707C2B0C" w14:textId="7A3E5980" w:rsidR="00EA4212" w:rsidRDefault="00DE2BCE" w:rsidP="007C2577">
      <w:pPr>
        <w:pStyle w:val="Corpsdetexte"/>
        <w:jc w:val="both"/>
      </w:pPr>
      <w:r>
        <w:t>Le</w:t>
      </w:r>
      <w:r>
        <w:rPr>
          <w:spacing w:val="34"/>
        </w:rPr>
        <w:t xml:space="preserve"> </w:t>
      </w:r>
      <w:r>
        <w:t>titulaire</w:t>
      </w:r>
      <w:r>
        <w:rPr>
          <w:spacing w:val="37"/>
        </w:rPr>
        <w:t xml:space="preserve"> </w:t>
      </w:r>
      <w:r>
        <w:t>sera</w:t>
      </w:r>
      <w:r>
        <w:rPr>
          <w:spacing w:val="35"/>
        </w:rPr>
        <w:t xml:space="preserve"> </w:t>
      </w:r>
      <w:r>
        <w:t>tenu</w:t>
      </w:r>
      <w:r>
        <w:rPr>
          <w:spacing w:val="34"/>
        </w:rPr>
        <w:t xml:space="preserve"> </w:t>
      </w:r>
      <w:r>
        <w:t>d'assister</w:t>
      </w:r>
      <w:r>
        <w:rPr>
          <w:spacing w:val="35"/>
        </w:rPr>
        <w:t xml:space="preserve"> </w:t>
      </w:r>
      <w:r>
        <w:t>à</w:t>
      </w:r>
      <w:r>
        <w:rPr>
          <w:spacing w:val="34"/>
        </w:rPr>
        <w:t xml:space="preserve"> </w:t>
      </w:r>
      <w:r>
        <w:t>des</w:t>
      </w:r>
      <w:r>
        <w:rPr>
          <w:spacing w:val="36"/>
        </w:rPr>
        <w:t xml:space="preserve"> </w:t>
      </w:r>
      <w:r>
        <w:t>réunions</w:t>
      </w:r>
      <w:r>
        <w:rPr>
          <w:spacing w:val="36"/>
        </w:rPr>
        <w:t xml:space="preserve"> </w:t>
      </w:r>
      <w:r>
        <w:t>de</w:t>
      </w:r>
      <w:r>
        <w:rPr>
          <w:spacing w:val="37"/>
        </w:rPr>
        <w:t xml:space="preserve"> </w:t>
      </w:r>
      <w:r>
        <w:t>chantier</w:t>
      </w:r>
      <w:r>
        <w:rPr>
          <w:spacing w:val="35"/>
        </w:rPr>
        <w:t xml:space="preserve"> </w:t>
      </w:r>
      <w:r>
        <w:t>fixées,</w:t>
      </w:r>
      <w:r>
        <w:rPr>
          <w:spacing w:val="35"/>
        </w:rPr>
        <w:t xml:space="preserve"> </w:t>
      </w:r>
      <w:r>
        <w:t>d'un</w:t>
      </w:r>
      <w:r>
        <w:rPr>
          <w:spacing w:val="34"/>
        </w:rPr>
        <w:t xml:space="preserve"> </w:t>
      </w:r>
      <w:r>
        <w:t>commun</w:t>
      </w:r>
      <w:r>
        <w:rPr>
          <w:spacing w:val="37"/>
        </w:rPr>
        <w:t xml:space="preserve"> </w:t>
      </w:r>
      <w:r>
        <w:t>accord,</w:t>
      </w:r>
      <w:r>
        <w:rPr>
          <w:spacing w:val="35"/>
        </w:rPr>
        <w:t xml:space="preserve"> </w:t>
      </w:r>
      <w:r>
        <w:t>avec</w:t>
      </w:r>
      <w:r>
        <w:rPr>
          <w:spacing w:val="35"/>
        </w:rPr>
        <w:t xml:space="preserve"> </w:t>
      </w:r>
      <w:r>
        <w:t>le</w:t>
      </w:r>
      <w:r>
        <w:rPr>
          <w:spacing w:val="34"/>
        </w:rPr>
        <w:t xml:space="preserve"> </w:t>
      </w:r>
      <w:r w:rsidR="007C2577">
        <w:t>CHAM.</w:t>
      </w:r>
    </w:p>
    <w:p w14:paraId="668C5FA5" w14:textId="77777777" w:rsidR="00EA4212" w:rsidRDefault="00EA4212" w:rsidP="007C2577">
      <w:pPr>
        <w:pStyle w:val="Corpsdetexte"/>
        <w:jc w:val="both"/>
      </w:pPr>
    </w:p>
    <w:p w14:paraId="705C9BF8" w14:textId="77777777" w:rsidR="002E23D4" w:rsidRDefault="00DE2BCE" w:rsidP="002E23D4">
      <w:pPr>
        <w:pStyle w:val="Corpsdetexte"/>
        <w:jc w:val="both"/>
      </w:pPr>
      <w:r>
        <w:t>Le</w:t>
      </w:r>
      <w:r>
        <w:rPr>
          <w:spacing w:val="27"/>
        </w:rPr>
        <w:t xml:space="preserve"> </w:t>
      </w:r>
      <w:r>
        <w:t>titulaire</w:t>
      </w:r>
      <w:r>
        <w:rPr>
          <w:spacing w:val="27"/>
        </w:rPr>
        <w:t xml:space="preserve"> </w:t>
      </w:r>
      <w:r>
        <w:t>sera</w:t>
      </w:r>
      <w:r>
        <w:rPr>
          <w:spacing w:val="30"/>
        </w:rPr>
        <w:t xml:space="preserve"> </w:t>
      </w:r>
      <w:r>
        <w:t>amené</w:t>
      </w:r>
      <w:r>
        <w:rPr>
          <w:spacing w:val="30"/>
        </w:rPr>
        <w:t xml:space="preserve"> </w:t>
      </w:r>
      <w:r>
        <w:t>à</w:t>
      </w:r>
      <w:r>
        <w:rPr>
          <w:spacing w:val="30"/>
        </w:rPr>
        <w:t xml:space="preserve"> </w:t>
      </w:r>
      <w:r>
        <w:t>assister</w:t>
      </w:r>
      <w:r>
        <w:rPr>
          <w:spacing w:val="28"/>
        </w:rPr>
        <w:t xml:space="preserve"> </w:t>
      </w:r>
      <w:r>
        <w:t>à</w:t>
      </w:r>
      <w:r>
        <w:rPr>
          <w:spacing w:val="30"/>
        </w:rPr>
        <w:t xml:space="preserve"> </w:t>
      </w:r>
      <w:r>
        <w:t>des</w:t>
      </w:r>
      <w:r>
        <w:rPr>
          <w:spacing w:val="29"/>
        </w:rPr>
        <w:t xml:space="preserve"> </w:t>
      </w:r>
      <w:r>
        <w:t>réunions</w:t>
      </w:r>
      <w:r>
        <w:rPr>
          <w:spacing w:val="31"/>
        </w:rPr>
        <w:t xml:space="preserve"> </w:t>
      </w:r>
      <w:r>
        <w:t>de</w:t>
      </w:r>
      <w:r>
        <w:rPr>
          <w:spacing w:val="27"/>
        </w:rPr>
        <w:t xml:space="preserve"> </w:t>
      </w:r>
      <w:r>
        <w:t>synthèse</w:t>
      </w:r>
      <w:r>
        <w:rPr>
          <w:spacing w:val="29"/>
        </w:rPr>
        <w:t xml:space="preserve"> </w:t>
      </w:r>
      <w:r>
        <w:t>et</w:t>
      </w:r>
      <w:r>
        <w:rPr>
          <w:spacing w:val="29"/>
        </w:rPr>
        <w:t xml:space="preserve"> </w:t>
      </w:r>
      <w:r>
        <w:t>à</w:t>
      </w:r>
      <w:r>
        <w:rPr>
          <w:spacing w:val="29"/>
        </w:rPr>
        <w:t xml:space="preserve"> </w:t>
      </w:r>
      <w:r>
        <w:t>fournir</w:t>
      </w:r>
      <w:r>
        <w:rPr>
          <w:spacing w:val="31"/>
        </w:rPr>
        <w:t xml:space="preserve"> </w:t>
      </w:r>
      <w:r>
        <w:t>un</w:t>
      </w:r>
      <w:r>
        <w:rPr>
          <w:spacing w:val="29"/>
        </w:rPr>
        <w:t xml:space="preserve"> </w:t>
      </w:r>
      <w:r>
        <w:t>rapport</w:t>
      </w:r>
      <w:r>
        <w:rPr>
          <w:spacing w:val="28"/>
        </w:rPr>
        <w:t xml:space="preserve"> </w:t>
      </w:r>
      <w:r>
        <w:t>hebdomadaire</w:t>
      </w:r>
      <w:r>
        <w:rPr>
          <w:spacing w:val="27"/>
        </w:rPr>
        <w:t xml:space="preserve"> </w:t>
      </w:r>
      <w:r>
        <w:t>sur l’évolution des travaux.</w:t>
      </w:r>
    </w:p>
    <w:p w14:paraId="26EC55D0" w14:textId="77777777" w:rsidR="002E23D4" w:rsidRDefault="002E23D4" w:rsidP="002E23D4">
      <w:pPr>
        <w:pStyle w:val="Corpsdetexte"/>
        <w:jc w:val="both"/>
      </w:pPr>
    </w:p>
    <w:p w14:paraId="73EC1FD8" w14:textId="77777777" w:rsidR="002E23D4" w:rsidRDefault="002E23D4" w:rsidP="002E23D4">
      <w:pPr>
        <w:pStyle w:val="Corpsdetexte"/>
        <w:jc w:val="both"/>
      </w:pPr>
    </w:p>
    <w:p w14:paraId="663E052C" w14:textId="53A4CA27" w:rsidR="00EA4212" w:rsidRPr="002E23D4" w:rsidRDefault="00DE2BCE" w:rsidP="002E23D4">
      <w:pPr>
        <w:pStyle w:val="Titre1"/>
        <w:numPr>
          <w:ilvl w:val="0"/>
          <w:numId w:val="5"/>
        </w:numPr>
        <w:tabs>
          <w:tab w:val="left" w:pos="820"/>
        </w:tabs>
        <w:spacing w:before="0"/>
        <w:ind w:firstLine="0"/>
        <w:jc w:val="both"/>
        <w:rPr>
          <w:color w:val="4289B7"/>
        </w:rPr>
      </w:pPr>
      <w:bookmarkStart w:id="17" w:name="_Toc224896998"/>
      <w:r>
        <w:rPr>
          <w:color w:val="4289B7"/>
        </w:rPr>
        <w:t>METHODOLOGIE</w:t>
      </w:r>
      <w:r w:rsidRPr="002E23D4">
        <w:rPr>
          <w:color w:val="4289B7"/>
        </w:rPr>
        <w:t xml:space="preserve"> </w:t>
      </w:r>
      <w:r>
        <w:rPr>
          <w:color w:val="4289B7"/>
        </w:rPr>
        <w:t>DES</w:t>
      </w:r>
      <w:r w:rsidRPr="002E23D4">
        <w:rPr>
          <w:color w:val="4289B7"/>
        </w:rPr>
        <w:t xml:space="preserve"> </w:t>
      </w:r>
      <w:r>
        <w:rPr>
          <w:color w:val="4289B7"/>
        </w:rPr>
        <w:t>ETUDES</w:t>
      </w:r>
      <w:r w:rsidRPr="002E23D4">
        <w:rPr>
          <w:color w:val="4289B7"/>
        </w:rPr>
        <w:t xml:space="preserve"> </w:t>
      </w:r>
      <w:r>
        <w:rPr>
          <w:color w:val="4289B7"/>
        </w:rPr>
        <w:t>ET</w:t>
      </w:r>
      <w:r w:rsidRPr="002E23D4">
        <w:rPr>
          <w:color w:val="4289B7"/>
        </w:rPr>
        <w:t xml:space="preserve"> TRAVAUX</w:t>
      </w:r>
      <w:bookmarkEnd w:id="17"/>
    </w:p>
    <w:p w14:paraId="74594B96"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97568" behindDoc="1" locked="0" layoutInCell="1" allowOverlap="1" wp14:anchorId="080359C6" wp14:editId="0397A6B3">
                <wp:simplePos x="0" y="0"/>
                <wp:positionH relativeFrom="page">
                  <wp:posOffset>701040</wp:posOffset>
                </wp:positionH>
                <wp:positionV relativeFrom="paragraph">
                  <wp:posOffset>48705</wp:posOffset>
                </wp:positionV>
                <wp:extent cx="6158230" cy="18415"/>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712EE58B" id="Graphic 50" o:spid="_x0000_s1026" style="position:absolute;margin-left:55.2pt;margin-top:3.85pt;width:484.9pt;height:1.45pt;z-index:-15718912;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20B5BB32" w14:textId="77777777" w:rsidR="00EA4212" w:rsidRDefault="00EA4212" w:rsidP="00BE473A">
      <w:pPr>
        <w:pStyle w:val="Corpsdetexte"/>
        <w:jc w:val="both"/>
        <w:rPr>
          <w:rFonts w:ascii="Arial"/>
          <w:b/>
          <w:sz w:val="26"/>
        </w:rPr>
      </w:pPr>
    </w:p>
    <w:p w14:paraId="76DB30D2" w14:textId="77777777" w:rsidR="00EA4212" w:rsidRDefault="00DE2BCE" w:rsidP="00EC3A7F">
      <w:pPr>
        <w:pStyle w:val="Titre2"/>
        <w:numPr>
          <w:ilvl w:val="1"/>
          <w:numId w:val="5"/>
        </w:numPr>
        <w:tabs>
          <w:tab w:val="left" w:pos="849"/>
        </w:tabs>
        <w:ind w:firstLine="0"/>
        <w:jc w:val="both"/>
      </w:pPr>
      <w:bookmarkStart w:id="18" w:name="_Toc224896999"/>
      <w:r>
        <w:rPr>
          <w:color w:val="4289B7"/>
        </w:rPr>
        <w:t>Etudes</w:t>
      </w:r>
      <w:r>
        <w:rPr>
          <w:color w:val="4289B7"/>
          <w:spacing w:val="-15"/>
        </w:rPr>
        <w:t xml:space="preserve"> </w:t>
      </w:r>
      <w:r>
        <w:rPr>
          <w:color w:val="4289B7"/>
          <w:spacing w:val="-2"/>
        </w:rPr>
        <w:t>d’exécution</w:t>
      </w:r>
      <w:bookmarkEnd w:id="18"/>
    </w:p>
    <w:p w14:paraId="51ECE951" w14:textId="52EB922A" w:rsidR="00EA4212" w:rsidRDefault="00DE2BCE" w:rsidP="007C2577">
      <w:pPr>
        <w:pStyle w:val="Corpsdetexte"/>
        <w:jc w:val="both"/>
      </w:pPr>
      <w:r>
        <w:t>Le</w:t>
      </w:r>
      <w:r>
        <w:rPr>
          <w:spacing w:val="-8"/>
        </w:rPr>
        <w:t xml:space="preserve"> </w:t>
      </w:r>
      <w:r>
        <w:t>titulaire</w:t>
      </w:r>
      <w:r>
        <w:rPr>
          <w:spacing w:val="-7"/>
        </w:rPr>
        <w:t xml:space="preserve"> </w:t>
      </w:r>
      <w:r>
        <w:t>devra</w:t>
      </w:r>
      <w:r>
        <w:rPr>
          <w:spacing w:val="-6"/>
        </w:rPr>
        <w:t xml:space="preserve"> </w:t>
      </w:r>
      <w:r>
        <w:t>présenter</w:t>
      </w:r>
      <w:r>
        <w:rPr>
          <w:spacing w:val="-4"/>
        </w:rPr>
        <w:t xml:space="preserve"> </w:t>
      </w:r>
      <w:r>
        <w:t>un</w:t>
      </w:r>
      <w:r>
        <w:rPr>
          <w:spacing w:val="-9"/>
        </w:rPr>
        <w:t xml:space="preserve"> </w:t>
      </w:r>
      <w:r>
        <w:t>dossier</w:t>
      </w:r>
      <w:r>
        <w:rPr>
          <w:spacing w:val="-7"/>
        </w:rPr>
        <w:t xml:space="preserve"> </w:t>
      </w:r>
      <w:r>
        <w:t>d'exécution</w:t>
      </w:r>
      <w:r>
        <w:rPr>
          <w:spacing w:val="-7"/>
        </w:rPr>
        <w:t xml:space="preserve"> </w:t>
      </w:r>
      <w:r>
        <w:t>au</w:t>
      </w:r>
      <w:r>
        <w:rPr>
          <w:spacing w:val="-6"/>
        </w:rPr>
        <w:t xml:space="preserve"> </w:t>
      </w:r>
      <w:r w:rsidR="007C2577">
        <w:t>CHAM</w:t>
      </w:r>
      <w:r>
        <w:rPr>
          <w:spacing w:val="-2"/>
        </w:rPr>
        <w:t>.</w:t>
      </w:r>
    </w:p>
    <w:p w14:paraId="08BF9A2D" w14:textId="77777777" w:rsidR="00EA4212" w:rsidRDefault="00EA4212" w:rsidP="007C2577">
      <w:pPr>
        <w:pStyle w:val="Corpsdetexte"/>
        <w:jc w:val="both"/>
      </w:pPr>
    </w:p>
    <w:p w14:paraId="398A6A58" w14:textId="77777777" w:rsidR="00EA4212" w:rsidRDefault="00DE2BCE" w:rsidP="007C2577">
      <w:pPr>
        <w:pStyle w:val="Corpsdetexte"/>
        <w:ind w:right="144"/>
        <w:jc w:val="both"/>
      </w:pPr>
      <w:r>
        <w:t>Ce dossier devra comprendre l’ensemble des prestations nécessaires à la réalisation du présent marché, le dimensionnement et la localisation des cheminements, l’implantation de tous les équipements, y compris la numérotation et les plans de détails.</w:t>
      </w:r>
    </w:p>
    <w:p w14:paraId="0E1E7C14" w14:textId="77777777" w:rsidR="00EA4212" w:rsidRDefault="00EA4212" w:rsidP="007C2577">
      <w:pPr>
        <w:pStyle w:val="Corpsdetexte"/>
        <w:jc w:val="both"/>
      </w:pPr>
    </w:p>
    <w:p w14:paraId="428AB108" w14:textId="77777777" w:rsidR="00EA4212" w:rsidRDefault="00DE2BCE" w:rsidP="007C2577">
      <w:pPr>
        <w:pStyle w:val="Corpsdetexte"/>
        <w:ind w:right="152"/>
        <w:jc w:val="both"/>
      </w:pPr>
      <w:r>
        <w:t>Les</w:t>
      </w:r>
      <w:r>
        <w:rPr>
          <w:spacing w:val="-4"/>
        </w:rPr>
        <w:t xml:space="preserve"> </w:t>
      </w:r>
      <w:r>
        <w:t>prestations</w:t>
      </w:r>
      <w:r>
        <w:rPr>
          <w:spacing w:val="-4"/>
        </w:rPr>
        <w:t xml:space="preserve"> </w:t>
      </w:r>
      <w:r>
        <w:t>dues</w:t>
      </w:r>
      <w:r>
        <w:rPr>
          <w:spacing w:val="-4"/>
        </w:rPr>
        <w:t xml:space="preserve"> </w:t>
      </w:r>
      <w:r>
        <w:t>au</w:t>
      </w:r>
      <w:r>
        <w:rPr>
          <w:spacing w:val="-4"/>
        </w:rPr>
        <w:t xml:space="preserve"> </w:t>
      </w:r>
      <w:r>
        <w:t>titre</w:t>
      </w:r>
      <w:r>
        <w:rPr>
          <w:spacing w:val="-4"/>
        </w:rPr>
        <w:t xml:space="preserve"> </w:t>
      </w:r>
      <w:r>
        <w:t>du</w:t>
      </w:r>
      <w:r>
        <w:rPr>
          <w:spacing w:val="-4"/>
        </w:rPr>
        <w:t xml:space="preserve"> </w:t>
      </w:r>
      <w:r>
        <w:t>présent</w:t>
      </w:r>
      <w:r>
        <w:rPr>
          <w:spacing w:val="-4"/>
        </w:rPr>
        <w:t xml:space="preserve"> </w:t>
      </w:r>
      <w:r>
        <w:t>marché</w:t>
      </w:r>
      <w:r>
        <w:rPr>
          <w:spacing w:val="-3"/>
        </w:rPr>
        <w:t xml:space="preserve"> </w:t>
      </w:r>
      <w:r>
        <w:t>et</w:t>
      </w:r>
      <w:r>
        <w:rPr>
          <w:spacing w:val="-4"/>
        </w:rPr>
        <w:t xml:space="preserve"> </w:t>
      </w:r>
      <w:r>
        <w:t>nécessaires</w:t>
      </w:r>
      <w:r>
        <w:rPr>
          <w:spacing w:val="-4"/>
        </w:rPr>
        <w:t xml:space="preserve"> </w:t>
      </w:r>
      <w:r>
        <w:t>à</w:t>
      </w:r>
      <w:r>
        <w:rPr>
          <w:spacing w:val="-4"/>
        </w:rPr>
        <w:t xml:space="preserve"> </w:t>
      </w:r>
      <w:r>
        <w:t>la</w:t>
      </w:r>
      <w:r>
        <w:rPr>
          <w:spacing w:val="-4"/>
        </w:rPr>
        <w:t xml:space="preserve"> </w:t>
      </w:r>
      <w:r>
        <w:t>parfaite</w:t>
      </w:r>
      <w:r>
        <w:rPr>
          <w:spacing w:val="-4"/>
        </w:rPr>
        <w:t xml:space="preserve"> </w:t>
      </w:r>
      <w:r>
        <w:t>réalisation</w:t>
      </w:r>
      <w:r>
        <w:rPr>
          <w:spacing w:val="-4"/>
        </w:rPr>
        <w:t xml:space="preserve"> </w:t>
      </w:r>
      <w:r>
        <w:t>des</w:t>
      </w:r>
      <w:r>
        <w:rPr>
          <w:spacing w:val="-4"/>
        </w:rPr>
        <w:t xml:space="preserve"> </w:t>
      </w:r>
      <w:r>
        <w:t>installations</w:t>
      </w:r>
      <w:r>
        <w:rPr>
          <w:spacing w:val="-4"/>
        </w:rPr>
        <w:t xml:space="preserve"> </w:t>
      </w:r>
      <w:r>
        <w:t>telles que demandées comprennent les études d’exécution suivantes :</w:t>
      </w:r>
    </w:p>
    <w:p w14:paraId="3502E410" w14:textId="7F859BCC" w:rsidR="00EA4212" w:rsidRPr="007C2577" w:rsidRDefault="00DE2BCE" w:rsidP="00EC3A7F">
      <w:pPr>
        <w:pStyle w:val="Paragraphedeliste"/>
        <w:numPr>
          <w:ilvl w:val="0"/>
          <w:numId w:val="23"/>
        </w:numPr>
        <w:tabs>
          <w:tab w:val="left" w:pos="1276"/>
        </w:tabs>
        <w:jc w:val="both"/>
        <w:rPr>
          <w:sz w:val="20"/>
        </w:rPr>
      </w:pPr>
      <w:r w:rsidRPr="007C2577">
        <w:rPr>
          <w:sz w:val="20"/>
        </w:rPr>
        <w:t>La</w:t>
      </w:r>
      <w:r w:rsidRPr="007C2577">
        <w:rPr>
          <w:spacing w:val="-10"/>
          <w:sz w:val="20"/>
        </w:rPr>
        <w:t xml:space="preserve"> </w:t>
      </w:r>
      <w:r w:rsidRPr="007C2577">
        <w:rPr>
          <w:sz w:val="20"/>
        </w:rPr>
        <w:t>réalisation</w:t>
      </w:r>
      <w:r w:rsidRPr="007C2577">
        <w:rPr>
          <w:spacing w:val="-9"/>
          <w:sz w:val="20"/>
        </w:rPr>
        <w:t xml:space="preserve"> </w:t>
      </w:r>
      <w:r w:rsidRPr="007C2577">
        <w:rPr>
          <w:sz w:val="20"/>
        </w:rPr>
        <w:t>du</w:t>
      </w:r>
      <w:r w:rsidRPr="007C2577">
        <w:rPr>
          <w:spacing w:val="-8"/>
          <w:sz w:val="20"/>
        </w:rPr>
        <w:t xml:space="preserve"> </w:t>
      </w:r>
      <w:r w:rsidRPr="007C2577">
        <w:rPr>
          <w:sz w:val="20"/>
        </w:rPr>
        <w:t>synoptique</w:t>
      </w:r>
      <w:r w:rsidRPr="007C2577">
        <w:rPr>
          <w:spacing w:val="-9"/>
          <w:sz w:val="20"/>
        </w:rPr>
        <w:t xml:space="preserve"> </w:t>
      </w:r>
      <w:r w:rsidRPr="007C2577">
        <w:rPr>
          <w:sz w:val="20"/>
        </w:rPr>
        <w:t>de</w:t>
      </w:r>
      <w:r w:rsidRPr="007C2577">
        <w:rPr>
          <w:spacing w:val="-7"/>
          <w:sz w:val="20"/>
        </w:rPr>
        <w:t xml:space="preserve"> </w:t>
      </w:r>
      <w:r w:rsidRPr="007C2577">
        <w:rPr>
          <w:sz w:val="20"/>
        </w:rPr>
        <w:t>l’architecture</w:t>
      </w:r>
      <w:r w:rsidRPr="007C2577">
        <w:rPr>
          <w:spacing w:val="-9"/>
          <w:sz w:val="20"/>
        </w:rPr>
        <w:t xml:space="preserve"> </w:t>
      </w:r>
      <w:r w:rsidRPr="007C2577">
        <w:rPr>
          <w:sz w:val="20"/>
        </w:rPr>
        <w:t>générale</w:t>
      </w:r>
      <w:r w:rsidRPr="007C2577">
        <w:rPr>
          <w:spacing w:val="-7"/>
          <w:sz w:val="20"/>
        </w:rPr>
        <w:t xml:space="preserve"> </w:t>
      </w:r>
      <w:r w:rsidRPr="007C2577">
        <w:rPr>
          <w:sz w:val="20"/>
        </w:rPr>
        <w:t>du</w:t>
      </w:r>
      <w:r w:rsidRPr="007C2577">
        <w:rPr>
          <w:spacing w:val="-9"/>
          <w:sz w:val="20"/>
        </w:rPr>
        <w:t xml:space="preserve"> </w:t>
      </w:r>
      <w:r w:rsidRPr="007C2577">
        <w:rPr>
          <w:spacing w:val="-2"/>
          <w:sz w:val="20"/>
        </w:rPr>
        <w:t>système</w:t>
      </w:r>
    </w:p>
    <w:p w14:paraId="4AF41034" w14:textId="43B6ED9A" w:rsidR="00EA4212" w:rsidRPr="007C2577" w:rsidRDefault="00DE2BCE" w:rsidP="00EC3A7F">
      <w:pPr>
        <w:pStyle w:val="Paragraphedeliste"/>
        <w:numPr>
          <w:ilvl w:val="0"/>
          <w:numId w:val="23"/>
        </w:numPr>
        <w:tabs>
          <w:tab w:val="left" w:pos="1276"/>
        </w:tabs>
        <w:jc w:val="both"/>
        <w:rPr>
          <w:sz w:val="20"/>
        </w:rPr>
      </w:pPr>
      <w:r w:rsidRPr="007C2577">
        <w:rPr>
          <w:sz w:val="20"/>
        </w:rPr>
        <w:t>La</w:t>
      </w:r>
      <w:r w:rsidRPr="007C2577">
        <w:rPr>
          <w:spacing w:val="-6"/>
          <w:sz w:val="20"/>
        </w:rPr>
        <w:t xml:space="preserve"> </w:t>
      </w:r>
      <w:r w:rsidRPr="007C2577">
        <w:rPr>
          <w:sz w:val="20"/>
        </w:rPr>
        <w:t>production</w:t>
      </w:r>
      <w:r w:rsidRPr="007C2577">
        <w:rPr>
          <w:spacing w:val="-4"/>
          <w:sz w:val="20"/>
        </w:rPr>
        <w:t xml:space="preserve"> </w:t>
      </w:r>
      <w:r w:rsidRPr="007C2577">
        <w:rPr>
          <w:sz w:val="20"/>
        </w:rPr>
        <w:t>des</w:t>
      </w:r>
      <w:r w:rsidRPr="007C2577">
        <w:rPr>
          <w:spacing w:val="-5"/>
          <w:sz w:val="20"/>
        </w:rPr>
        <w:t xml:space="preserve"> </w:t>
      </w:r>
      <w:r w:rsidRPr="007C2577">
        <w:rPr>
          <w:sz w:val="20"/>
        </w:rPr>
        <w:t>schémas</w:t>
      </w:r>
      <w:r w:rsidRPr="007C2577">
        <w:rPr>
          <w:spacing w:val="-5"/>
          <w:sz w:val="20"/>
        </w:rPr>
        <w:t xml:space="preserve"> </w:t>
      </w:r>
      <w:r w:rsidRPr="007C2577">
        <w:rPr>
          <w:sz w:val="20"/>
        </w:rPr>
        <w:t>de</w:t>
      </w:r>
      <w:r w:rsidRPr="007C2577">
        <w:rPr>
          <w:spacing w:val="-6"/>
          <w:sz w:val="20"/>
        </w:rPr>
        <w:t xml:space="preserve"> </w:t>
      </w:r>
      <w:r w:rsidRPr="007C2577">
        <w:rPr>
          <w:sz w:val="20"/>
        </w:rPr>
        <w:t>principe</w:t>
      </w:r>
      <w:r w:rsidRPr="007C2577">
        <w:rPr>
          <w:spacing w:val="-5"/>
          <w:sz w:val="20"/>
        </w:rPr>
        <w:t xml:space="preserve"> </w:t>
      </w:r>
      <w:r w:rsidRPr="007C2577">
        <w:rPr>
          <w:sz w:val="20"/>
        </w:rPr>
        <w:t>généraux</w:t>
      </w:r>
      <w:r w:rsidRPr="007C2577">
        <w:rPr>
          <w:spacing w:val="-5"/>
          <w:sz w:val="20"/>
        </w:rPr>
        <w:t xml:space="preserve"> </w:t>
      </w:r>
      <w:r w:rsidRPr="007C2577">
        <w:rPr>
          <w:sz w:val="20"/>
        </w:rPr>
        <w:t>et</w:t>
      </w:r>
      <w:r w:rsidRPr="007C2577">
        <w:rPr>
          <w:spacing w:val="-4"/>
          <w:sz w:val="20"/>
        </w:rPr>
        <w:t xml:space="preserve"> </w:t>
      </w:r>
      <w:r w:rsidRPr="007C2577">
        <w:rPr>
          <w:sz w:val="20"/>
        </w:rPr>
        <w:t>détaillés</w:t>
      </w:r>
      <w:r w:rsidRPr="007C2577">
        <w:rPr>
          <w:spacing w:val="-3"/>
          <w:sz w:val="20"/>
        </w:rPr>
        <w:t xml:space="preserve"> </w:t>
      </w:r>
      <w:r w:rsidRPr="007C2577">
        <w:rPr>
          <w:sz w:val="20"/>
        </w:rPr>
        <w:t>des</w:t>
      </w:r>
      <w:r w:rsidRPr="007C2577">
        <w:rPr>
          <w:spacing w:val="-5"/>
          <w:sz w:val="20"/>
        </w:rPr>
        <w:t xml:space="preserve"> </w:t>
      </w:r>
      <w:r w:rsidRPr="007C2577">
        <w:rPr>
          <w:spacing w:val="-2"/>
          <w:sz w:val="20"/>
        </w:rPr>
        <w:t>installations</w:t>
      </w:r>
    </w:p>
    <w:p w14:paraId="101E854B" w14:textId="77777777" w:rsidR="00EA4212" w:rsidRPr="007C2577" w:rsidRDefault="00DE2BCE" w:rsidP="00EC3A7F">
      <w:pPr>
        <w:pStyle w:val="Paragraphedeliste"/>
        <w:numPr>
          <w:ilvl w:val="0"/>
          <w:numId w:val="23"/>
        </w:numPr>
        <w:tabs>
          <w:tab w:val="left" w:pos="1276"/>
        </w:tabs>
        <w:jc w:val="both"/>
        <w:rPr>
          <w:sz w:val="20"/>
        </w:rPr>
      </w:pPr>
      <w:r w:rsidRPr="007C2577">
        <w:rPr>
          <w:sz w:val="20"/>
        </w:rPr>
        <w:t>Les</w:t>
      </w:r>
      <w:r w:rsidRPr="007C2577">
        <w:rPr>
          <w:spacing w:val="-6"/>
          <w:sz w:val="20"/>
        </w:rPr>
        <w:t xml:space="preserve"> </w:t>
      </w:r>
      <w:r w:rsidRPr="007C2577">
        <w:rPr>
          <w:sz w:val="20"/>
        </w:rPr>
        <w:t>études</w:t>
      </w:r>
      <w:r w:rsidRPr="007C2577">
        <w:rPr>
          <w:spacing w:val="-6"/>
          <w:sz w:val="20"/>
        </w:rPr>
        <w:t xml:space="preserve"> </w:t>
      </w:r>
      <w:r w:rsidRPr="007C2577">
        <w:rPr>
          <w:sz w:val="20"/>
        </w:rPr>
        <w:t>relatives</w:t>
      </w:r>
      <w:r w:rsidRPr="007C2577">
        <w:rPr>
          <w:spacing w:val="-6"/>
          <w:sz w:val="20"/>
        </w:rPr>
        <w:t xml:space="preserve"> </w:t>
      </w:r>
      <w:r w:rsidRPr="007C2577">
        <w:rPr>
          <w:sz w:val="20"/>
        </w:rPr>
        <w:t>aux</w:t>
      </w:r>
      <w:r w:rsidRPr="007C2577">
        <w:rPr>
          <w:spacing w:val="-6"/>
          <w:sz w:val="20"/>
        </w:rPr>
        <w:t xml:space="preserve"> </w:t>
      </w:r>
      <w:r w:rsidRPr="007C2577">
        <w:rPr>
          <w:sz w:val="20"/>
        </w:rPr>
        <w:t>emplacements</w:t>
      </w:r>
      <w:r w:rsidRPr="007C2577">
        <w:rPr>
          <w:spacing w:val="-5"/>
          <w:sz w:val="20"/>
        </w:rPr>
        <w:t xml:space="preserve"> </w:t>
      </w:r>
      <w:r w:rsidRPr="007C2577">
        <w:rPr>
          <w:sz w:val="20"/>
        </w:rPr>
        <w:t>des</w:t>
      </w:r>
      <w:r w:rsidRPr="007C2577">
        <w:rPr>
          <w:spacing w:val="-6"/>
          <w:sz w:val="20"/>
        </w:rPr>
        <w:t xml:space="preserve"> </w:t>
      </w:r>
      <w:r w:rsidRPr="007C2577">
        <w:rPr>
          <w:sz w:val="20"/>
        </w:rPr>
        <w:t>capteurs</w:t>
      </w:r>
      <w:r w:rsidRPr="007C2577">
        <w:rPr>
          <w:spacing w:val="-5"/>
          <w:sz w:val="20"/>
        </w:rPr>
        <w:t xml:space="preserve"> </w:t>
      </w:r>
      <w:r w:rsidRPr="007C2577">
        <w:rPr>
          <w:sz w:val="20"/>
        </w:rPr>
        <w:t>de</w:t>
      </w:r>
      <w:r w:rsidRPr="007C2577">
        <w:rPr>
          <w:spacing w:val="-7"/>
          <w:sz w:val="20"/>
        </w:rPr>
        <w:t xml:space="preserve"> </w:t>
      </w:r>
      <w:r w:rsidRPr="007C2577">
        <w:rPr>
          <w:spacing w:val="-2"/>
          <w:sz w:val="20"/>
        </w:rPr>
        <w:t>parking</w:t>
      </w:r>
    </w:p>
    <w:p w14:paraId="7DEC3F05" w14:textId="77777777" w:rsidR="00EA4212" w:rsidRPr="007C2577" w:rsidRDefault="00DE2BCE" w:rsidP="00EC3A7F">
      <w:pPr>
        <w:pStyle w:val="Paragraphedeliste"/>
        <w:numPr>
          <w:ilvl w:val="0"/>
          <w:numId w:val="23"/>
        </w:numPr>
        <w:tabs>
          <w:tab w:val="left" w:pos="1276"/>
        </w:tabs>
        <w:jc w:val="both"/>
        <w:rPr>
          <w:sz w:val="20"/>
        </w:rPr>
      </w:pPr>
      <w:r w:rsidRPr="007C2577">
        <w:rPr>
          <w:sz w:val="20"/>
        </w:rPr>
        <w:t>Les</w:t>
      </w:r>
      <w:r w:rsidRPr="007C2577">
        <w:rPr>
          <w:spacing w:val="-7"/>
          <w:sz w:val="20"/>
        </w:rPr>
        <w:t xml:space="preserve"> </w:t>
      </w:r>
      <w:r w:rsidRPr="007C2577">
        <w:rPr>
          <w:sz w:val="20"/>
        </w:rPr>
        <w:t>études</w:t>
      </w:r>
      <w:r w:rsidRPr="007C2577">
        <w:rPr>
          <w:spacing w:val="-6"/>
          <w:sz w:val="20"/>
        </w:rPr>
        <w:t xml:space="preserve"> </w:t>
      </w:r>
      <w:r w:rsidRPr="007C2577">
        <w:rPr>
          <w:sz w:val="20"/>
        </w:rPr>
        <w:t>relatives</w:t>
      </w:r>
      <w:r w:rsidRPr="007C2577">
        <w:rPr>
          <w:spacing w:val="-6"/>
          <w:sz w:val="20"/>
        </w:rPr>
        <w:t xml:space="preserve"> </w:t>
      </w:r>
      <w:r w:rsidRPr="007C2577">
        <w:rPr>
          <w:sz w:val="20"/>
        </w:rPr>
        <w:t>aux</w:t>
      </w:r>
      <w:r w:rsidRPr="007C2577">
        <w:rPr>
          <w:spacing w:val="-7"/>
          <w:sz w:val="20"/>
        </w:rPr>
        <w:t xml:space="preserve"> </w:t>
      </w:r>
      <w:r w:rsidRPr="007C2577">
        <w:rPr>
          <w:sz w:val="20"/>
        </w:rPr>
        <w:t>emplacements</w:t>
      </w:r>
      <w:r w:rsidRPr="007C2577">
        <w:rPr>
          <w:spacing w:val="-6"/>
          <w:sz w:val="20"/>
        </w:rPr>
        <w:t xml:space="preserve"> </w:t>
      </w:r>
      <w:r w:rsidRPr="007C2577">
        <w:rPr>
          <w:sz w:val="20"/>
        </w:rPr>
        <w:t>des</w:t>
      </w:r>
      <w:r w:rsidRPr="007C2577">
        <w:rPr>
          <w:spacing w:val="-5"/>
          <w:sz w:val="20"/>
        </w:rPr>
        <w:t xml:space="preserve"> PMV</w:t>
      </w:r>
    </w:p>
    <w:p w14:paraId="6B3AAC88" w14:textId="5BC5F699" w:rsidR="00EA4212" w:rsidRPr="007C2577" w:rsidRDefault="00DE2BCE" w:rsidP="00EC3A7F">
      <w:pPr>
        <w:pStyle w:val="Paragraphedeliste"/>
        <w:numPr>
          <w:ilvl w:val="0"/>
          <w:numId w:val="23"/>
        </w:numPr>
        <w:tabs>
          <w:tab w:val="left" w:pos="1276"/>
        </w:tabs>
        <w:jc w:val="both"/>
        <w:rPr>
          <w:sz w:val="20"/>
        </w:rPr>
      </w:pPr>
      <w:r w:rsidRPr="007C2577">
        <w:rPr>
          <w:sz w:val="20"/>
        </w:rPr>
        <w:t>La</w:t>
      </w:r>
      <w:r w:rsidRPr="007C2577">
        <w:rPr>
          <w:spacing w:val="-6"/>
          <w:sz w:val="20"/>
        </w:rPr>
        <w:t xml:space="preserve"> </w:t>
      </w:r>
      <w:r w:rsidRPr="007C2577">
        <w:rPr>
          <w:sz w:val="20"/>
        </w:rPr>
        <w:t>production</w:t>
      </w:r>
      <w:r w:rsidRPr="007C2577">
        <w:rPr>
          <w:spacing w:val="-4"/>
          <w:sz w:val="20"/>
        </w:rPr>
        <w:t xml:space="preserve"> </w:t>
      </w:r>
      <w:r w:rsidRPr="007C2577">
        <w:rPr>
          <w:sz w:val="20"/>
        </w:rPr>
        <w:t>des</w:t>
      </w:r>
      <w:r w:rsidRPr="007C2577">
        <w:rPr>
          <w:spacing w:val="-5"/>
          <w:sz w:val="20"/>
        </w:rPr>
        <w:t xml:space="preserve"> </w:t>
      </w:r>
      <w:r w:rsidRPr="007C2577">
        <w:rPr>
          <w:sz w:val="20"/>
        </w:rPr>
        <w:t>éventuelles</w:t>
      </w:r>
      <w:r w:rsidRPr="007C2577">
        <w:rPr>
          <w:spacing w:val="-5"/>
          <w:sz w:val="20"/>
        </w:rPr>
        <w:t xml:space="preserve"> </w:t>
      </w:r>
      <w:r w:rsidRPr="007C2577">
        <w:rPr>
          <w:sz w:val="20"/>
        </w:rPr>
        <w:t>notes</w:t>
      </w:r>
      <w:r w:rsidRPr="007C2577">
        <w:rPr>
          <w:spacing w:val="-3"/>
          <w:sz w:val="20"/>
        </w:rPr>
        <w:t xml:space="preserve"> </w:t>
      </w:r>
      <w:r w:rsidRPr="007C2577">
        <w:rPr>
          <w:sz w:val="20"/>
        </w:rPr>
        <w:t>de</w:t>
      </w:r>
      <w:r w:rsidRPr="007C2577">
        <w:rPr>
          <w:spacing w:val="-6"/>
          <w:sz w:val="20"/>
        </w:rPr>
        <w:t xml:space="preserve"> </w:t>
      </w:r>
      <w:r w:rsidRPr="007C2577">
        <w:rPr>
          <w:spacing w:val="-2"/>
          <w:sz w:val="20"/>
        </w:rPr>
        <w:t>calculs</w:t>
      </w:r>
    </w:p>
    <w:p w14:paraId="44F9D837" w14:textId="77777777" w:rsidR="00EA4212" w:rsidRPr="007C2577" w:rsidRDefault="00DE2BCE" w:rsidP="00EC3A7F">
      <w:pPr>
        <w:pStyle w:val="Paragraphedeliste"/>
        <w:numPr>
          <w:ilvl w:val="0"/>
          <w:numId w:val="23"/>
        </w:numPr>
        <w:tabs>
          <w:tab w:val="left" w:pos="1276"/>
        </w:tabs>
        <w:jc w:val="both"/>
        <w:rPr>
          <w:sz w:val="20"/>
        </w:rPr>
      </w:pPr>
      <w:r w:rsidRPr="007C2577">
        <w:rPr>
          <w:sz w:val="20"/>
        </w:rPr>
        <w:t>La</w:t>
      </w:r>
      <w:r w:rsidRPr="007C2577">
        <w:rPr>
          <w:spacing w:val="-8"/>
          <w:sz w:val="20"/>
        </w:rPr>
        <w:t xml:space="preserve"> </w:t>
      </w:r>
      <w:r w:rsidRPr="007C2577">
        <w:rPr>
          <w:sz w:val="20"/>
        </w:rPr>
        <w:t>transmission</w:t>
      </w:r>
      <w:r w:rsidRPr="007C2577">
        <w:rPr>
          <w:spacing w:val="-7"/>
          <w:sz w:val="20"/>
        </w:rPr>
        <w:t xml:space="preserve"> </w:t>
      </w:r>
      <w:r w:rsidRPr="007C2577">
        <w:rPr>
          <w:sz w:val="20"/>
        </w:rPr>
        <w:t>des</w:t>
      </w:r>
      <w:r w:rsidRPr="007C2577">
        <w:rPr>
          <w:spacing w:val="-7"/>
          <w:sz w:val="20"/>
        </w:rPr>
        <w:t xml:space="preserve"> </w:t>
      </w:r>
      <w:r w:rsidRPr="007C2577">
        <w:rPr>
          <w:sz w:val="20"/>
        </w:rPr>
        <w:t>fiches</w:t>
      </w:r>
      <w:r w:rsidRPr="007C2577">
        <w:rPr>
          <w:spacing w:val="-5"/>
          <w:sz w:val="20"/>
        </w:rPr>
        <w:t xml:space="preserve"> </w:t>
      </w:r>
      <w:r w:rsidRPr="007C2577">
        <w:rPr>
          <w:sz w:val="20"/>
        </w:rPr>
        <w:t>techniques</w:t>
      </w:r>
      <w:r w:rsidRPr="007C2577">
        <w:rPr>
          <w:spacing w:val="-4"/>
          <w:sz w:val="20"/>
        </w:rPr>
        <w:t xml:space="preserve"> </w:t>
      </w:r>
      <w:r w:rsidRPr="007C2577">
        <w:rPr>
          <w:sz w:val="20"/>
        </w:rPr>
        <w:t>précisant</w:t>
      </w:r>
      <w:r w:rsidRPr="007C2577">
        <w:rPr>
          <w:spacing w:val="-6"/>
          <w:sz w:val="20"/>
        </w:rPr>
        <w:t xml:space="preserve"> </w:t>
      </w:r>
      <w:r w:rsidRPr="007C2577">
        <w:rPr>
          <w:sz w:val="20"/>
        </w:rPr>
        <w:t>les</w:t>
      </w:r>
      <w:r w:rsidRPr="007C2577">
        <w:rPr>
          <w:spacing w:val="-3"/>
          <w:sz w:val="20"/>
        </w:rPr>
        <w:t xml:space="preserve"> </w:t>
      </w:r>
      <w:r w:rsidRPr="007C2577">
        <w:rPr>
          <w:sz w:val="20"/>
        </w:rPr>
        <w:t>caractéristiques</w:t>
      </w:r>
      <w:r w:rsidRPr="007C2577">
        <w:rPr>
          <w:spacing w:val="-7"/>
          <w:sz w:val="20"/>
        </w:rPr>
        <w:t xml:space="preserve"> </w:t>
      </w:r>
      <w:r w:rsidRPr="007C2577">
        <w:rPr>
          <w:sz w:val="20"/>
        </w:rPr>
        <w:t>exactes</w:t>
      </w:r>
      <w:r w:rsidRPr="007C2577">
        <w:rPr>
          <w:spacing w:val="-6"/>
          <w:sz w:val="20"/>
        </w:rPr>
        <w:t xml:space="preserve"> </w:t>
      </w:r>
      <w:r w:rsidRPr="007C2577">
        <w:rPr>
          <w:sz w:val="20"/>
        </w:rPr>
        <w:t>des</w:t>
      </w:r>
      <w:r w:rsidRPr="007C2577">
        <w:rPr>
          <w:spacing w:val="-5"/>
          <w:sz w:val="20"/>
        </w:rPr>
        <w:t xml:space="preserve"> </w:t>
      </w:r>
      <w:r w:rsidRPr="007C2577">
        <w:rPr>
          <w:spacing w:val="-2"/>
          <w:sz w:val="20"/>
        </w:rPr>
        <w:t>matériels</w:t>
      </w:r>
    </w:p>
    <w:p w14:paraId="3FE884BB" w14:textId="77777777" w:rsidR="00EA4212" w:rsidRPr="007C2577" w:rsidRDefault="00DE2BCE" w:rsidP="00EC3A7F">
      <w:pPr>
        <w:pStyle w:val="Paragraphedeliste"/>
        <w:numPr>
          <w:ilvl w:val="0"/>
          <w:numId w:val="23"/>
        </w:numPr>
        <w:tabs>
          <w:tab w:val="left" w:pos="1276"/>
        </w:tabs>
        <w:jc w:val="both"/>
        <w:rPr>
          <w:sz w:val="20"/>
        </w:rPr>
      </w:pPr>
      <w:r w:rsidRPr="007C2577">
        <w:rPr>
          <w:sz w:val="20"/>
        </w:rPr>
        <w:t>Les</w:t>
      </w:r>
      <w:r w:rsidRPr="007C2577">
        <w:rPr>
          <w:spacing w:val="-5"/>
          <w:sz w:val="20"/>
        </w:rPr>
        <w:t xml:space="preserve"> </w:t>
      </w:r>
      <w:r w:rsidRPr="007C2577">
        <w:rPr>
          <w:sz w:val="20"/>
        </w:rPr>
        <w:t>différents</w:t>
      </w:r>
      <w:r w:rsidRPr="007C2577">
        <w:rPr>
          <w:spacing w:val="-5"/>
          <w:sz w:val="20"/>
        </w:rPr>
        <w:t xml:space="preserve"> </w:t>
      </w:r>
      <w:r w:rsidRPr="007C2577">
        <w:rPr>
          <w:sz w:val="20"/>
        </w:rPr>
        <w:t>dispositifs</w:t>
      </w:r>
      <w:r w:rsidRPr="007C2577">
        <w:rPr>
          <w:spacing w:val="-5"/>
          <w:sz w:val="20"/>
        </w:rPr>
        <w:t xml:space="preserve"> </w:t>
      </w:r>
      <w:r w:rsidRPr="007C2577">
        <w:rPr>
          <w:sz w:val="20"/>
        </w:rPr>
        <w:t>et</w:t>
      </w:r>
      <w:r w:rsidRPr="007C2577">
        <w:rPr>
          <w:spacing w:val="-5"/>
          <w:sz w:val="20"/>
        </w:rPr>
        <w:t xml:space="preserve"> </w:t>
      </w:r>
      <w:r w:rsidRPr="007C2577">
        <w:rPr>
          <w:sz w:val="20"/>
        </w:rPr>
        <w:t>procédés</w:t>
      </w:r>
      <w:r w:rsidRPr="007C2577">
        <w:rPr>
          <w:spacing w:val="-5"/>
          <w:sz w:val="20"/>
        </w:rPr>
        <w:t xml:space="preserve"> </w:t>
      </w:r>
      <w:r w:rsidRPr="007C2577">
        <w:rPr>
          <w:sz w:val="20"/>
        </w:rPr>
        <w:t>de</w:t>
      </w:r>
      <w:r w:rsidRPr="007C2577">
        <w:rPr>
          <w:spacing w:val="-5"/>
          <w:sz w:val="20"/>
        </w:rPr>
        <w:t xml:space="preserve"> </w:t>
      </w:r>
      <w:r w:rsidRPr="007C2577">
        <w:rPr>
          <w:sz w:val="20"/>
        </w:rPr>
        <w:t>fixation</w:t>
      </w:r>
      <w:r w:rsidRPr="007C2577">
        <w:rPr>
          <w:spacing w:val="-6"/>
          <w:sz w:val="20"/>
        </w:rPr>
        <w:t xml:space="preserve"> </w:t>
      </w:r>
      <w:r w:rsidRPr="007C2577">
        <w:rPr>
          <w:sz w:val="20"/>
        </w:rPr>
        <w:t>des</w:t>
      </w:r>
      <w:r w:rsidRPr="007C2577">
        <w:rPr>
          <w:spacing w:val="-5"/>
          <w:sz w:val="20"/>
        </w:rPr>
        <w:t xml:space="preserve"> </w:t>
      </w:r>
      <w:r w:rsidRPr="007C2577">
        <w:rPr>
          <w:spacing w:val="-2"/>
          <w:sz w:val="20"/>
        </w:rPr>
        <w:t>équipements</w:t>
      </w:r>
    </w:p>
    <w:p w14:paraId="5638D01A" w14:textId="77777777" w:rsidR="00EA4212" w:rsidRDefault="00EA4212" w:rsidP="00BE473A">
      <w:pPr>
        <w:pStyle w:val="Corpsdetexte"/>
        <w:jc w:val="both"/>
      </w:pPr>
    </w:p>
    <w:p w14:paraId="5C944AF0" w14:textId="77777777" w:rsidR="00EA4212" w:rsidRDefault="00DE2BCE" w:rsidP="00EC3A7F">
      <w:pPr>
        <w:pStyle w:val="Titre2"/>
        <w:numPr>
          <w:ilvl w:val="1"/>
          <w:numId w:val="5"/>
        </w:numPr>
        <w:tabs>
          <w:tab w:val="left" w:pos="849"/>
        </w:tabs>
        <w:ind w:firstLine="0"/>
        <w:jc w:val="both"/>
      </w:pPr>
      <w:bookmarkStart w:id="19" w:name="_Toc224897000"/>
      <w:r>
        <w:rPr>
          <w:color w:val="4289B7"/>
        </w:rPr>
        <w:t>Exécution</w:t>
      </w:r>
      <w:r>
        <w:rPr>
          <w:color w:val="4289B7"/>
          <w:spacing w:val="-8"/>
        </w:rPr>
        <w:t xml:space="preserve"> </w:t>
      </w:r>
      <w:r>
        <w:rPr>
          <w:color w:val="4289B7"/>
        </w:rPr>
        <w:t>des</w:t>
      </w:r>
      <w:r>
        <w:rPr>
          <w:color w:val="4289B7"/>
          <w:spacing w:val="-8"/>
        </w:rPr>
        <w:t xml:space="preserve"> </w:t>
      </w:r>
      <w:r>
        <w:rPr>
          <w:color w:val="4289B7"/>
          <w:spacing w:val="-2"/>
        </w:rPr>
        <w:t>prestations</w:t>
      </w:r>
      <w:bookmarkEnd w:id="19"/>
    </w:p>
    <w:p w14:paraId="400BBCB1" w14:textId="77777777" w:rsidR="00EA4212" w:rsidRDefault="00DE2BCE" w:rsidP="00EC3A7F">
      <w:pPr>
        <w:pStyle w:val="Titre3"/>
        <w:numPr>
          <w:ilvl w:val="2"/>
          <w:numId w:val="5"/>
        </w:numPr>
        <w:tabs>
          <w:tab w:val="left" w:pos="845"/>
        </w:tabs>
        <w:ind w:left="845" w:firstLine="0"/>
        <w:jc w:val="both"/>
      </w:pPr>
      <w:r>
        <w:t>Conditions</w:t>
      </w:r>
      <w:r>
        <w:rPr>
          <w:spacing w:val="-8"/>
        </w:rPr>
        <w:t xml:space="preserve"> </w:t>
      </w:r>
      <w:r>
        <w:rPr>
          <w:spacing w:val="-2"/>
        </w:rPr>
        <w:t>d’intervention</w:t>
      </w:r>
    </w:p>
    <w:p w14:paraId="1D52B489" w14:textId="77777777" w:rsidR="00EA4212" w:rsidRDefault="00EA4212" w:rsidP="00BE473A">
      <w:pPr>
        <w:pStyle w:val="Corpsdetexte"/>
        <w:jc w:val="both"/>
        <w:rPr>
          <w:rFonts w:ascii="Arial"/>
          <w:b/>
          <w:sz w:val="24"/>
        </w:rPr>
      </w:pPr>
    </w:p>
    <w:p w14:paraId="08E4A445" w14:textId="72C57621" w:rsidR="00EA4212" w:rsidRDefault="00DE2BCE" w:rsidP="009121F2">
      <w:pPr>
        <w:pStyle w:val="Corpsdetexte"/>
        <w:ind w:right="152"/>
        <w:jc w:val="both"/>
      </w:pPr>
      <w:r>
        <w:t>D’une</w:t>
      </w:r>
      <w:r>
        <w:rPr>
          <w:spacing w:val="-9"/>
        </w:rPr>
        <w:t xml:space="preserve"> </w:t>
      </w:r>
      <w:r>
        <w:t>manière</w:t>
      </w:r>
      <w:r>
        <w:rPr>
          <w:spacing w:val="-9"/>
        </w:rPr>
        <w:t xml:space="preserve"> </w:t>
      </w:r>
      <w:r>
        <w:t>générale,</w:t>
      </w:r>
      <w:r>
        <w:rPr>
          <w:spacing w:val="-9"/>
        </w:rPr>
        <w:t xml:space="preserve"> </w:t>
      </w:r>
      <w:r>
        <w:t>le</w:t>
      </w:r>
      <w:r>
        <w:rPr>
          <w:spacing w:val="-9"/>
        </w:rPr>
        <w:t xml:space="preserve"> </w:t>
      </w:r>
      <w:r>
        <w:t>titulaire</w:t>
      </w:r>
      <w:r>
        <w:rPr>
          <w:spacing w:val="-9"/>
        </w:rPr>
        <w:t xml:space="preserve"> </w:t>
      </w:r>
      <w:r>
        <w:t>devra</w:t>
      </w:r>
      <w:r>
        <w:rPr>
          <w:spacing w:val="-9"/>
        </w:rPr>
        <w:t xml:space="preserve"> </w:t>
      </w:r>
      <w:r>
        <w:t>informer</w:t>
      </w:r>
      <w:r>
        <w:rPr>
          <w:spacing w:val="-8"/>
        </w:rPr>
        <w:t xml:space="preserve"> </w:t>
      </w:r>
      <w:r>
        <w:t>le</w:t>
      </w:r>
      <w:r>
        <w:rPr>
          <w:spacing w:val="-9"/>
        </w:rPr>
        <w:t xml:space="preserve"> </w:t>
      </w:r>
      <w:r w:rsidR="009121F2">
        <w:t>CHAM</w:t>
      </w:r>
      <w:r>
        <w:rPr>
          <w:spacing w:val="-9"/>
        </w:rPr>
        <w:t xml:space="preserve"> </w:t>
      </w:r>
      <w:r>
        <w:t>de</w:t>
      </w:r>
      <w:r>
        <w:rPr>
          <w:spacing w:val="-11"/>
        </w:rPr>
        <w:t xml:space="preserve"> </w:t>
      </w:r>
      <w:r>
        <w:t>toute</w:t>
      </w:r>
      <w:r>
        <w:rPr>
          <w:spacing w:val="-9"/>
        </w:rPr>
        <w:t xml:space="preserve"> </w:t>
      </w:r>
      <w:r>
        <w:t>intervention</w:t>
      </w:r>
      <w:r>
        <w:rPr>
          <w:spacing w:val="-9"/>
        </w:rPr>
        <w:t xml:space="preserve"> </w:t>
      </w:r>
      <w:r>
        <w:t>liée</w:t>
      </w:r>
      <w:r>
        <w:rPr>
          <w:spacing w:val="-10"/>
        </w:rPr>
        <w:t xml:space="preserve"> </w:t>
      </w:r>
      <w:r>
        <w:t>au</w:t>
      </w:r>
      <w:r>
        <w:rPr>
          <w:spacing w:val="-10"/>
        </w:rPr>
        <w:t xml:space="preserve"> </w:t>
      </w:r>
      <w:r>
        <w:t>projet</w:t>
      </w:r>
      <w:r>
        <w:rPr>
          <w:spacing w:val="-9"/>
        </w:rPr>
        <w:t xml:space="preserve"> </w:t>
      </w:r>
      <w:r>
        <w:t>pour lequel il aura été missionné.</w:t>
      </w:r>
    </w:p>
    <w:p w14:paraId="467E9CE5" w14:textId="77777777" w:rsidR="00EA4212" w:rsidRDefault="00EA4212" w:rsidP="009121F2">
      <w:pPr>
        <w:pStyle w:val="Corpsdetexte"/>
        <w:jc w:val="both"/>
      </w:pPr>
    </w:p>
    <w:p w14:paraId="0255CF04" w14:textId="676E6750" w:rsidR="00EA4212" w:rsidRDefault="00DE2BCE" w:rsidP="009121F2">
      <w:pPr>
        <w:pStyle w:val="Corpsdetexte"/>
        <w:ind w:right="140"/>
        <w:jc w:val="both"/>
      </w:pPr>
      <w:r>
        <w:t>Afin</w:t>
      </w:r>
      <w:r>
        <w:rPr>
          <w:spacing w:val="-1"/>
        </w:rPr>
        <w:t xml:space="preserve"> </w:t>
      </w:r>
      <w:r>
        <w:t>de</w:t>
      </w:r>
      <w:r>
        <w:rPr>
          <w:spacing w:val="-1"/>
        </w:rPr>
        <w:t xml:space="preserve"> </w:t>
      </w:r>
      <w:r>
        <w:t>garantir l’accès à un</w:t>
      </w:r>
      <w:r>
        <w:rPr>
          <w:spacing w:val="-1"/>
        </w:rPr>
        <w:t xml:space="preserve"> </w:t>
      </w:r>
      <w:r>
        <w:t>ou plusieurs sites et</w:t>
      </w:r>
      <w:r>
        <w:rPr>
          <w:spacing w:val="-1"/>
        </w:rPr>
        <w:t xml:space="preserve"> </w:t>
      </w:r>
      <w:r>
        <w:t>afin de</w:t>
      </w:r>
      <w:r>
        <w:rPr>
          <w:spacing w:val="-2"/>
        </w:rPr>
        <w:t xml:space="preserve"> </w:t>
      </w:r>
      <w:r>
        <w:t>contribuer à la sécurité des biens et</w:t>
      </w:r>
      <w:r>
        <w:rPr>
          <w:spacing w:val="-1"/>
        </w:rPr>
        <w:t xml:space="preserve"> </w:t>
      </w:r>
      <w:r>
        <w:t xml:space="preserve">des personnes, le titulaire devra informer, par courriel, au minimum 24h à l’avance, le </w:t>
      </w:r>
      <w:r w:rsidR="00D1116C">
        <w:t>CHAM</w:t>
      </w:r>
      <w:r>
        <w:t>, de l’intervention de ses</w:t>
      </w:r>
      <w:r>
        <w:rPr>
          <w:spacing w:val="-7"/>
        </w:rPr>
        <w:t xml:space="preserve"> </w:t>
      </w:r>
      <w:r>
        <w:t>équipes.</w:t>
      </w:r>
      <w:r>
        <w:rPr>
          <w:spacing w:val="-8"/>
        </w:rPr>
        <w:t xml:space="preserve"> </w:t>
      </w:r>
      <w:r>
        <w:t>Il</w:t>
      </w:r>
      <w:r>
        <w:rPr>
          <w:spacing w:val="-6"/>
        </w:rPr>
        <w:t xml:space="preserve"> </w:t>
      </w:r>
      <w:r>
        <w:t>précisera</w:t>
      </w:r>
      <w:r>
        <w:rPr>
          <w:spacing w:val="-5"/>
        </w:rPr>
        <w:t xml:space="preserve"> </w:t>
      </w:r>
      <w:r>
        <w:t>les</w:t>
      </w:r>
      <w:r>
        <w:rPr>
          <w:spacing w:val="-5"/>
        </w:rPr>
        <w:t xml:space="preserve"> </w:t>
      </w:r>
      <w:r>
        <w:t>noms,</w:t>
      </w:r>
      <w:r>
        <w:rPr>
          <w:spacing w:val="-5"/>
        </w:rPr>
        <w:t xml:space="preserve"> </w:t>
      </w:r>
      <w:r>
        <w:t>prénoms,</w:t>
      </w:r>
      <w:r>
        <w:rPr>
          <w:spacing w:val="-8"/>
        </w:rPr>
        <w:t xml:space="preserve"> </w:t>
      </w:r>
      <w:r>
        <w:t>contacts</w:t>
      </w:r>
      <w:r>
        <w:rPr>
          <w:spacing w:val="-7"/>
        </w:rPr>
        <w:t xml:space="preserve"> </w:t>
      </w:r>
      <w:r>
        <w:t>des</w:t>
      </w:r>
      <w:r>
        <w:rPr>
          <w:spacing w:val="-7"/>
        </w:rPr>
        <w:t xml:space="preserve"> </w:t>
      </w:r>
      <w:r>
        <w:t>intervenants,</w:t>
      </w:r>
      <w:r>
        <w:rPr>
          <w:spacing w:val="-5"/>
        </w:rPr>
        <w:t xml:space="preserve"> </w:t>
      </w:r>
      <w:r>
        <w:t>les</w:t>
      </w:r>
      <w:r>
        <w:rPr>
          <w:spacing w:val="-5"/>
        </w:rPr>
        <w:t xml:space="preserve"> </w:t>
      </w:r>
      <w:r>
        <w:t>horaires</w:t>
      </w:r>
      <w:r>
        <w:rPr>
          <w:spacing w:val="-7"/>
        </w:rPr>
        <w:t xml:space="preserve"> </w:t>
      </w:r>
      <w:r>
        <w:t>et</w:t>
      </w:r>
      <w:r>
        <w:rPr>
          <w:spacing w:val="-6"/>
        </w:rPr>
        <w:t xml:space="preserve"> </w:t>
      </w:r>
      <w:r>
        <w:t>lieu</w:t>
      </w:r>
      <w:r>
        <w:rPr>
          <w:spacing w:val="-6"/>
        </w:rPr>
        <w:t xml:space="preserve"> </w:t>
      </w:r>
      <w:r>
        <w:t>d’intervention.</w:t>
      </w:r>
      <w:r>
        <w:rPr>
          <w:spacing w:val="-5"/>
        </w:rPr>
        <w:t xml:space="preserve"> </w:t>
      </w:r>
      <w:r>
        <w:t>Les équipes</w:t>
      </w:r>
      <w:r>
        <w:rPr>
          <w:spacing w:val="-14"/>
        </w:rPr>
        <w:t xml:space="preserve"> </w:t>
      </w:r>
      <w:r>
        <w:t>devant</w:t>
      </w:r>
      <w:r>
        <w:rPr>
          <w:spacing w:val="-14"/>
        </w:rPr>
        <w:t xml:space="preserve"> </w:t>
      </w:r>
      <w:r>
        <w:t>intervenir</w:t>
      </w:r>
      <w:r>
        <w:rPr>
          <w:spacing w:val="-12"/>
        </w:rPr>
        <w:t xml:space="preserve"> </w:t>
      </w:r>
      <w:r>
        <w:t>dans</w:t>
      </w:r>
      <w:r>
        <w:rPr>
          <w:spacing w:val="-14"/>
        </w:rPr>
        <w:t xml:space="preserve"> </w:t>
      </w:r>
      <w:r>
        <w:t>les</w:t>
      </w:r>
      <w:r>
        <w:rPr>
          <w:spacing w:val="-14"/>
        </w:rPr>
        <w:t xml:space="preserve"> </w:t>
      </w:r>
      <w:r>
        <w:t>locaux</w:t>
      </w:r>
      <w:r>
        <w:rPr>
          <w:spacing w:val="-12"/>
        </w:rPr>
        <w:t xml:space="preserve"> </w:t>
      </w:r>
      <w:r>
        <w:t>du</w:t>
      </w:r>
      <w:r>
        <w:rPr>
          <w:spacing w:val="-14"/>
        </w:rPr>
        <w:t xml:space="preserve"> </w:t>
      </w:r>
      <w:r w:rsidR="00D6219F">
        <w:t>CHAM</w:t>
      </w:r>
      <w:r>
        <w:rPr>
          <w:spacing w:val="-14"/>
        </w:rPr>
        <w:t xml:space="preserve"> </w:t>
      </w:r>
      <w:r>
        <w:t>devront</w:t>
      </w:r>
      <w:r>
        <w:rPr>
          <w:spacing w:val="-14"/>
        </w:rPr>
        <w:t xml:space="preserve"> </w:t>
      </w:r>
      <w:r>
        <w:t>être</w:t>
      </w:r>
      <w:r>
        <w:rPr>
          <w:spacing w:val="-14"/>
        </w:rPr>
        <w:t xml:space="preserve"> </w:t>
      </w:r>
      <w:r>
        <w:t>porteur</w:t>
      </w:r>
      <w:r>
        <w:rPr>
          <w:spacing w:val="-13"/>
        </w:rPr>
        <w:t xml:space="preserve"> </w:t>
      </w:r>
      <w:r>
        <w:t>de</w:t>
      </w:r>
      <w:r>
        <w:rPr>
          <w:spacing w:val="-14"/>
        </w:rPr>
        <w:t xml:space="preserve"> </w:t>
      </w:r>
      <w:r>
        <w:t>leur</w:t>
      </w:r>
      <w:r>
        <w:rPr>
          <w:spacing w:val="-13"/>
        </w:rPr>
        <w:t xml:space="preserve"> </w:t>
      </w:r>
      <w:r>
        <w:t>carte</w:t>
      </w:r>
      <w:r>
        <w:rPr>
          <w:spacing w:val="-13"/>
        </w:rPr>
        <w:t xml:space="preserve"> </w:t>
      </w:r>
      <w:r>
        <w:t>d’identification professionnelle (apparent) ou à défaut, d’un badge, indiquant le nom de l’entreprise, le nom, prénom et la photo de l’intervenant.</w:t>
      </w:r>
    </w:p>
    <w:p w14:paraId="30F38D6B" w14:textId="77777777" w:rsidR="00EA4212" w:rsidRDefault="00EA4212" w:rsidP="009121F2">
      <w:pPr>
        <w:pStyle w:val="Corpsdetexte"/>
        <w:jc w:val="both"/>
      </w:pPr>
    </w:p>
    <w:p w14:paraId="0A8507DC" w14:textId="77777777" w:rsidR="00EA4212" w:rsidRDefault="00DE2BCE" w:rsidP="009121F2">
      <w:pPr>
        <w:pStyle w:val="Corpsdetexte"/>
        <w:ind w:right="155"/>
        <w:jc w:val="both"/>
      </w:pPr>
      <w:r>
        <w:t xml:space="preserve">Les prestations liées à la sécurité des chantiers seront à la charge du titulaire et seront comprises dans les prix unitaires. Les chantiers devront satisfaire à l’ensemble des dispositions réglementaires relatives à la </w:t>
      </w:r>
      <w:r>
        <w:rPr>
          <w:spacing w:val="-2"/>
        </w:rPr>
        <w:t>sécurité.</w:t>
      </w:r>
    </w:p>
    <w:p w14:paraId="2C8B4011" w14:textId="77777777" w:rsidR="00EA4212" w:rsidRDefault="00EA4212" w:rsidP="009121F2">
      <w:pPr>
        <w:pStyle w:val="Corpsdetexte"/>
        <w:jc w:val="both"/>
      </w:pPr>
    </w:p>
    <w:p w14:paraId="7525880A" w14:textId="77777777" w:rsidR="00EA4212" w:rsidRDefault="00DE2BCE" w:rsidP="009121F2">
      <w:pPr>
        <w:pStyle w:val="Corpsdetexte"/>
        <w:ind w:right="153"/>
        <w:jc w:val="both"/>
      </w:pPr>
      <w:r>
        <w:t>Le titulaire prendra toutes les mesures nécessaires pour prévenir les accidents (consignations, balisages, équipements de protection, …) qui pourraient survenir aux ouvriers ou à toute autre personne ainsi qu’aux installations du fait des prestations, soit pendant leur exécution, soit à l’occasion de cette exécution.</w:t>
      </w:r>
    </w:p>
    <w:p w14:paraId="3BE0ECDB" w14:textId="77777777" w:rsidR="00EA4212" w:rsidRDefault="00EA4212" w:rsidP="009121F2">
      <w:pPr>
        <w:pStyle w:val="Corpsdetexte"/>
        <w:jc w:val="both"/>
      </w:pPr>
    </w:p>
    <w:p w14:paraId="3EEB65E6" w14:textId="77777777" w:rsidR="00EA4212" w:rsidRDefault="00DE2BCE" w:rsidP="009121F2">
      <w:pPr>
        <w:pStyle w:val="Corpsdetexte"/>
        <w:jc w:val="both"/>
      </w:pPr>
      <w:r>
        <w:t>Le</w:t>
      </w:r>
      <w:r>
        <w:rPr>
          <w:spacing w:val="-6"/>
        </w:rPr>
        <w:t xml:space="preserve"> </w:t>
      </w:r>
      <w:r>
        <w:t>titulaire</w:t>
      </w:r>
      <w:r>
        <w:rPr>
          <w:spacing w:val="-6"/>
        </w:rPr>
        <w:t xml:space="preserve"> </w:t>
      </w:r>
      <w:r>
        <w:t>devra</w:t>
      </w:r>
      <w:r>
        <w:rPr>
          <w:spacing w:val="-6"/>
        </w:rPr>
        <w:t xml:space="preserve"> </w:t>
      </w:r>
      <w:r>
        <w:t>se</w:t>
      </w:r>
      <w:r>
        <w:rPr>
          <w:spacing w:val="-5"/>
        </w:rPr>
        <w:t xml:space="preserve"> </w:t>
      </w:r>
      <w:r>
        <w:t>conformer</w:t>
      </w:r>
      <w:r>
        <w:rPr>
          <w:spacing w:val="-5"/>
        </w:rPr>
        <w:t xml:space="preserve"> </w:t>
      </w:r>
      <w:r>
        <w:t>aux</w:t>
      </w:r>
      <w:r>
        <w:rPr>
          <w:spacing w:val="-3"/>
        </w:rPr>
        <w:t xml:space="preserve"> </w:t>
      </w:r>
      <w:r>
        <w:t>prescriptions</w:t>
      </w:r>
      <w:r>
        <w:rPr>
          <w:spacing w:val="-5"/>
        </w:rPr>
        <w:t xml:space="preserve"> </w:t>
      </w:r>
      <w:r>
        <w:t>et</w:t>
      </w:r>
      <w:r>
        <w:rPr>
          <w:spacing w:val="-4"/>
        </w:rPr>
        <w:t xml:space="preserve"> </w:t>
      </w:r>
      <w:r>
        <w:t>lois</w:t>
      </w:r>
      <w:r>
        <w:rPr>
          <w:spacing w:val="-5"/>
        </w:rPr>
        <w:t xml:space="preserve"> </w:t>
      </w:r>
      <w:r>
        <w:t>en</w:t>
      </w:r>
      <w:r>
        <w:rPr>
          <w:spacing w:val="-6"/>
        </w:rPr>
        <w:t xml:space="preserve"> </w:t>
      </w:r>
      <w:r>
        <w:t>vigueur</w:t>
      </w:r>
      <w:r>
        <w:rPr>
          <w:spacing w:val="-3"/>
        </w:rPr>
        <w:t xml:space="preserve"> </w:t>
      </w:r>
      <w:r>
        <w:t>pour</w:t>
      </w:r>
      <w:r>
        <w:rPr>
          <w:spacing w:val="-3"/>
        </w:rPr>
        <w:t xml:space="preserve"> </w:t>
      </w:r>
      <w:r>
        <w:t>la</w:t>
      </w:r>
      <w:r>
        <w:rPr>
          <w:spacing w:val="-5"/>
        </w:rPr>
        <w:t xml:space="preserve"> </w:t>
      </w:r>
      <w:r>
        <w:t>déclaration</w:t>
      </w:r>
      <w:r>
        <w:rPr>
          <w:spacing w:val="-6"/>
        </w:rPr>
        <w:t xml:space="preserve"> </w:t>
      </w:r>
      <w:r>
        <w:t>des</w:t>
      </w:r>
      <w:r>
        <w:rPr>
          <w:spacing w:val="-5"/>
        </w:rPr>
        <w:t xml:space="preserve"> </w:t>
      </w:r>
      <w:r>
        <w:rPr>
          <w:spacing w:val="-2"/>
        </w:rPr>
        <w:t>accidents.</w:t>
      </w:r>
    </w:p>
    <w:p w14:paraId="67B10850" w14:textId="77777777" w:rsidR="00EA4212" w:rsidRDefault="00EA4212" w:rsidP="009121F2">
      <w:pPr>
        <w:pStyle w:val="Corpsdetexte"/>
        <w:jc w:val="both"/>
      </w:pPr>
    </w:p>
    <w:p w14:paraId="0D98C426" w14:textId="77777777" w:rsidR="00EA4212" w:rsidRDefault="00DE2BCE" w:rsidP="009121F2">
      <w:pPr>
        <w:pStyle w:val="Corpsdetexte"/>
        <w:ind w:right="149"/>
        <w:jc w:val="both"/>
      </w:pPr>
      <w:r>
        <w:t>Il demeurera seul responsable de tous dommages matériels ou corporels résultant directement ou indirectement</w:t>
      </w:r>
      <w:r>
        <w:rPr>
          <w:spacing w:val="-4"/>
        </w:rPr>
        <w:t xml:space="preserve"> </w:t>
      </w:r>
      <w:r>
        <w:t>de</w:t>
      </w:r>
      <w:r>
        <w:rPr>
          <w:spacing w:val="-7"/>
        </w:rPr>
        <w:t xml:space="preserve"> </w:t>
      </w:r>
      <w:r>
        <w:t>ses</w:t>
      </w:r>
      <w:r>
        <w:rPr>
          <w:spacing w:val="-6"/>
        </w:rPr>
        <w:t xml:space="preserve"> </w:t>
      </w:r>
      <w:r>
        <w:t>travaux</w:t>
      </w:r>
      <w:r>
        <w:rPr>
          <w:spacing w:val="-5"/>
        </w:rPr>
        <w:t xml:space="preserve"> </w:t>
      </w:r>
      <w:r>
        <w:t>qu’il</w:t>
      </w:r>
      <w:r>
        <w:rPr>
          <w:spacing w:val="-7"/>
        </w:rPr>
        <w:t xml:space="preserve"> </w:t>
      </w:r>
      <w:r>
        <w:t>s’agisse</w:t>
      </w:r>
      <w:r>
        <w:rPr>
          <w:spacing w:val="-7"/>
        </w:rPr>
        <w:t xml:space="preserve"> </w:t>
      </w:r>
      <w:r>
        <w:t>de</w:t>
      </w:r>
      <w:r>
        <w:rPr>
          <w:spacing w:val="-5"/>
        </w:rPr>
        <w:t xml:space="preserve"> </w:t>
      </w:r>
      <w:r>
        <w:t>dommages</w:t>
      </w:r>
      <w:r>
        <w:rPr>
          <w:spacing w:val="-6"/>
        </w:rPr>
        <w:t xml:space="preserve"> </w:t>
      </w:r>
      <w:r>
        <w:t>au</w:t>
      </w:r>
      <w:r>
        <w:rPr>
          <w:spacing w:val="-7"/>
        </w:rPr>
        <w:t xml:space="preserve"> </w:t>
      </w:r>
      <w:r>
        <w:t>personnel</w:t>
      </w:r>
      <w:r>
        <w:rPr>
          <w:spacing w:val="-5"/>
        </w:rPr>
        <w:t xml:space="preserve"> </w:t>
      </w:r>
      <w:r>
        <w:t>de</w:t>
      </w:r>
      <w:r>
        <w:rPr>
          <w:spacing w:val="-5"/>
        </w:rPr>
        <w:t xml:space="preserve"> </w:t>
      </w:r>
      <w:r>
        <w:t>l’entreprise,</w:t>
      </w:r>
      <w:r>
        <w:rPr>
          <w:spacing w:val="-7"/>
        </w:rPr>
        <w:t xml:space="preserve"> </w:t>
      </w:r>
      <w:r>
        <w:t>au</w:t>
      </w:r>
      <w:r>
        <w:rPr>
          <w:spacing w:val="-5"/>
        </w:rPr>
        <w:t xml:space="preserve"> </w:t>
      </w:r>
      <w:r>
        <w:t>tiers,</w:t>
      </w:r>
      <w:r>
        <w:rPr>
          <w:spacing w:val="-6"/>
        </w:rPr>
        <w:t xml:space="preserve"> </w:t>
      </w:r>
      <w:r>
        <w:t>aux</w:t>
      </w:r>
      <w:r>
        <w:rPr>
          <w:spacing w:val="-5"/>
        </w:rPr>
        <w:t xml:space="preserve"> </w:t>
      </w:r>
      <w:r>
        <w:t>ouvrages publics ou</w:t>
      </w:r>
      <w:r>
        <w:rPr>
          <w:spacing w:val="-1"/>
        </w:rPr>
        <w:t xml:space="preserve"> </w:t>
      </w:r>
      <w:r>
        <w:t>aux biens privés.</w:t>
      </w:r>
      <w:r>
        <w:rPr>
          <w:spacing w:val="-1"/>
        </w:rPr>
        <w:t xml:space="preserve"> </w:t>
      </w:r>
      <w:r>
        <w:t>La livraison</w:t>
      </w:r>
      <w:r>
        <w:rPr>
          <w:spacing w:val="-1"/>
        </w:rPr>
        <w:t xml:space="preserve"> </w:t>
      </w:r>
      <w:r>
        <w:t>des ouvrages et le paiement des travaux exécutés ne dégagent pas le titulaire de cette responsabilité.</w:t>
      </w:r>
    </w:p>
    <w:p w14:paraId="169FC025" w14:textId="77777777" w:rsidR="00EA4212" w:rsidRDefault="00EA4212" w:rsidP="00BE473A">
      <w:pPr>
        <w:pStyle w:val="Corpsdetexte"/>
        <w:jc w:val="both"/>
      </w:pPr>
    </w:p>
    <w:p w14:paraId="19241B34" w14:textId="77777777" w:rsidR="00EA4212" w:rsidRDefault="00DE2BCE" w:rsidP="00EC3A7F">
      <w:pPr>
        <w:pStyle w:val="Titre3"/>
        <w:numPr>
          <w:ilvl w:val="2"/>
          <w:numId w:val="5"/>
        </w:numPr>
        <w:tabs>
          <w:tab w:val="left" w:pos="845"/>
        </w:tabs>
        <w:ind w:left="845" w:firstLine="0"/>
        <w:jc w:val="both"/>
      </w:pPr>
      <w:r>
        <w:t>Contraintes</w:t>
      </w:r>
      <w:r>
        <w:rPr>
          <w:spacing w:val="-6"/>
        </w:rPr>
        <w:t xml:space="preserve"> </w:t>
      </w:r>
      <w:r>
        <w:rPr>
          <w:spacing w:val="-2"/>
        </w:rPr>
        <w:t>d’environnement</w:t>
      </w:r>
    </w:p>
    <w:p w14:paraId="193450AA" w14:textId="77777777" w:rsidR="00EA4212" w:rsidRDefault="00EA4212" w:rsidP="00BE473A">
      <w:pPr>
        <w:pStyle w:val="Corpsdetexte"/>
        <w:jc w:val="both"/>
        <w:rPr>
          <w:rFonts w:ascii="Arial"/>
          <w:b/>
          <w:sz w:val="24"/>
        </w:rPr>
      </w:pPr>
    </w:p>
    <w:p w14:paraId="07075B22" w14:textId="77777777" w:rsidR="00EA4212" w:rsidRDefault="00DE2BCE" w:rsidP="00BE473A">
      <w:pPr>
        <w:pStyle w:val="Corpsdetexte"/>
        <w:ind w:left="140" w:right="153"/>
        <w:jc w:val="both"/>
      </w:pPr>
      <w:r>
        <w:t>Dans</w:t>
      </w:r>
      <w:r>
        <w:rPr>
          <w:spacing w:val="-8"/>
        </w:rPr>
        <w:t xml:space="preserve"> </w:t>
      </w:r>
      <w:r>
        <w:t>sa</w:t>
      </w:r>
      <w:r>
        <w:rPr>
          <w:spacing w:val="-7"/>
        </w:rPr>
        <w:t xml:space="preserve"> </w:t>
      </w:r>
      <w:r>
        <w:t>démarche,</w:t>
      </w:r>
      <w:r>
        <w:rPr>
          <w:spacing w:val="-7"/>
        </w:rPr>
        <w:t xml:space="preserve"> </w:t>
      </w:r>
      <w:r>
        <w:t>le</w:t>
      </w:r>
      <w:r>
        <w:rPr>
          <w:spacing w:val="-7"/>
        </w:rPr>
        <w:t xml:space="preserve"> </w:t>
      </w:r>
      <w:r>
        <w:t>titulaire</w:t>
      </w:r>
      <w:r>
        <w:rPr>
          <w:spacing w:val="-9"/>
        </w:rPr>
        <w:t xml:space="preserve"> </w:t>
      </w:r>
      <w:r>
        <w:t>portera</w:t>
      </w:r>
      <w:r>
        <w:rPr>
          <w:spacing w:val="-9"/>
        </w:rPr>
        <w:t xml:space="preserve"> </w:t>
      </w:r>
      <w:r>
        <w:t>une</w:t>
      </w:r>
      <w:r>
        <w:rPr>
          <w:spacing w:val="-7"/>
        </w:rPr>
        <w:t xml:space="preserve"> </w:t>
      </w:r>
      <w:r>
        <w:t>attention</w:t>
      </w:r>
      <w:r>
        <w:rPr>
          <w:spacing w:val="-7"/>
        </w:rPr>
        <w:t xml:space="preserve"> </w:t>
      </w:r>
      <w:r>
        <w:t>particulière</w:t>
      </w:r>
      <w:r>
        <w:rPr>
          <w:spacing w:val="-6"/>
        </w:rPr>
        <w:t xml:space="preserve"> </w:t>
      </w:r>
      <w:r>
        <w:t>sur</w:t>
      </w:r>
      <w:r>
        <w:rPr>
          <w:spacing w:val="-8"/>
        </w:rPr>
        <w:t xml:space="preserve"> </w:t>
      </w:r>
      <w:r>
        <w:t>la</w:t>
      </w:r>
      <w:r>
        <w:rPr>
          <w:spacing w:val="-9"/>
        </w:rPr>
        <w:t xml:space="preserve"> </w:t>
      </w:r>
      <w:r>
        <w:t>réduction</w:t>
      </w:r>
      <w:r>
        <w:rPr>
          <w:spacing w:val="-7"/>
        </w:rPr>
        <w:t xml:space="preserve"> </w:t>
      </w:r>
      <w:r>
        <w:t>des</w:t>
      </w:r>
      <w:r>
        <w:rPr>
          <w:spacing w:val="-8"/>
        </w:rPr>
        <w:t xml:space="preserve"> </w:t>
      </w:r>
      <w:r>
        <w:t>nuisances</w:t>
      </w:r>
      <w:r>
        <w:rPr>
          <w:spacing w:val="-8"/>
        </w:rPr>
        <w:t xml:space="preserve"> </w:t>
      </w:r>
      <w:r>
        <w:t>sonores</w:t>
      </w:r>
      <w:r>
        <w:rPr>
          <w:spacing w:val="-8"/>
        </w:rPr>
        <w:t xml:space="preserve"> </w:t>
      </w:r>
      <w:r>
        <w:t>et</w:t>
      </w:r>
      <w:r>
        <w:rPr>
          <w:spacing w:val="-7"/>
        </w:rPr>
        <w:t xml:space="preserve"> </w:t>
      </w:r>
      <w:r>
        <w:t>des nuisances de poussières.</w:t>
      </w:r>
    </w:p>
    <w:p w14:paraId="403FE4DE" w14:textId="77777777" w:rsidR="00EA4212" w:rsidRDefault="00EA4212" w:rsidP="00BE473A">
      <w:pPr>
        <w:pStyle w:val="Corpsdetexte"/>
        <w:jc w:val="both"/>
      </w:pPr>
    </w:p>
    <w:p w14:paraId="6E3BF75B" w14:textId="77777777" w:rsidR="00EA4212" w:rsidRDefault="00DE2BCE" w:rsidP="00BE473A">
      <w:pPr>
        <w:pStyle w:val="Corpsdetexte"/>
        <w:ind w:left="140" w:right="139"/>
        <w:jc w:val="both"/>
      </w:pPr>
      <w:r>
        <w:t>En</w:t>
      </w:r>
      <w:r>
        <w:rPr>
          <w:spacing w:val="-11"/>
        </w:rPr>
        <w:t xml:space="preserve"> </w:t>
      </w:r>
      <w:r>
        <w:t>application</w:t>
      </w:r>
      <w:r>
        <w:rPr>
          <w:spacing w:val="-11"/>
        </w:rPr>
        <w:t xml:space="preserve"> </w:t>
      </w:r>
      <w:r>
        <w:t>du</w:t>
      </w:r>
      <w:r>
        <w:rPr>
          <w:spacing w:val="-10"/>
        </w:rPr>
        <w:t xml:space="preserve"> </w:t>
      </w:r>
      <w:r>
        <w:t>Code</w:t>
      </w:r>
      <w:r>
        <w:rPr>
          <w:spacing w:val="-11"/>
        </w:rPr>
        <w:t xml:space="preserve"> </w:t>
      </w:r>
      <w:r>
        <w:t>du</w:t>
      </w:r>
      <w:r>
        <w:rPr>
          <w:spacing w:val="-9"/>
        </w:rPr>
        <w:t xml:space="preserve"> </w:t>
      </w:r>
      <w:r>
        <w:t>Travail,</w:t>
      </w:r>
      <w:r>
        <w:rPr>
          <w:spacing w:val="-9"/>
        </w:rPr>
        <w:t xml:space="preserve"> </w:t>
      </w:r>
      <w:r>
        <w:t>le</w:t>
      </w:r>
      <w:r>
        <w:rPr>
          <w:spacing w:val="-9"/>
        </w:rPr>
        <w:t xml:space="preserve"> </w:t>
      </w:r>
      <w:r>
        <w:t>titulaire</w:t>
      </w:r>
      <w:r>
        <w:rPr>
          <w:spacing w:val="-9"/>
        </w:rPr>
        <w:t xml:space="preserve"> </w:t>
      </w:r>
      <w:r>
        <w:t>devra</w:t>
      </w:r>
      <w:r>
        <w:rPr>
          <w:spacing w:val="-11"/>
        </w:rPr>
        <w:t xml:space="preserve"> </w:t>
      </w:r>
      <w:r>
        <w:t>continuellement</w:t>
      </w:r>
      <w:r>
        <w:rPr>
          <w:spacing w:val="-12"/>
        </w:rPr>
        <w:t xml:space="preserve"> </w:t>
      </w:r>
      <w:r>
        <w:t>tenir</w:t>
      </w:r>
      <w:r>
        <w:rPr>
          <w:spacing w:val="-10"/>
        </w:rPr>
        <w:t xml:space="preserve"> </w:t>
      </w:r>
      <w:r>
        <w:t>propres</w:t>
      </w:r>
      <w:r>
        <w:rPr>
          <w:spacing w:val="-10"/>
        </w:rPr>
        <w:t xml:space="preserve"> </w:t>
      </w:r>
      <w:r>
        <w:t>les</w:t>
      </w:r>
      <w:r>
        <w:rPr>
          <w:spacing w:val="-10"/>
        </w:rPr>
        <w:t xml:space="preserve"> </w:t>
      </w:r>
      <w:r>
        <w:t>zones</w:t>
      </w:r>
      <w:r>
        <w:rPr>
          <w:spacing w:val="-10"/>
        </w:rPr>
        <w:t xml:space="preserve"> </w:t>
      </w:r>
      <w:r>
        <w:t>de</w:t>
      </w:r>
      <w:r>
        <w:rPr>
          <w:spacing w:val="-10"/>
        </w:rPr>
        <w:t xml:space="preserve"> </w:t>
      </w:r>
      <w:r>
        <w:t>travail</w:t>
      </w:r>
      <w:r>
        <w:rPr>
          <w:spacing w:val="-12"/>
        </w:rPr>
        <w:t xml:space="preserve"> </w:t>
      </w:r>
      <w:r>
        <w:t>et devra, en conséquence, évacuer ses propres gravois et déchets. Les emballages, cartons, voiles polyanes, etc. devront systématiquement être évacués tous les soirs. En amont des opérations préalables à la réception et en</w:t>
      </w:r>
      <w:r>
        <w:rPr>
          <w:spacing w:val="-1"/>
        </w:rPr>
        <w:t xml:space="preserve"> </w:t>
      </w:r>
      <w:r>
        <w:t>préparation</w:t>
      </w:r>
      <w:r>
        <w:rPr>
          <w:spacing w:val="-1"/>
        </w:rPr>
        <w:t xml:space="preserve"> </w:t>
      </w:r>
      <w:r>
        <w:t>de ces dernières,</w:t>
      </w:r>
      <w:r>
        <w:rPr>
          <w:spacing w:val="-1"/>
        </w:rPr>
        <w:t xml:space="preserve"> </w:t>
      </w:r>
      <w:r>
        <w:t>le titulaire devra procéder au</w:t>
      </w:r>
      <w:r>
        <w:rPr>
          <w:spacing w:val="-1"/>
        </w:rPr>
        <w:t xml:space="preserve"> </w:t>
      </w:r>
      <w:r>
        <w:t>nettoyage</w:t>
      </w:r>
      <w:r>
        <w:rPr>
          <w:spacing w:val="-1"/>
        </w:rPr>
        <w:t xml:space="preserve"> </w:t>
      </w:r>
      <w:r>
        <w:t xml:space="preserve">complet des sites sur lesquels il est </w:t>
      </w:r>
      <w:r>
        <w:rPr>
          <w:spacing w:val="-2"/>
        </w:rPr>
        <w:t>intervenu.</w:t>
      </w:r>
    </w:p>
    <w:p w14:paraId="0D8D4EAE" w14:textId="77777777" w:rsidR="00EA4212" w:rsidRDefault="00EA4212" w:rsidP="00BE473A">
      <w:pPr>
        <w:pStyle w:val="Corpsdetexte"/>
        <w:jc w:val="both"/>
      </w:pPr>
    </w:p>
    <w:p w14:paraId="01101CFE" w14:textId="26774289" w:rsidR="00EA4212" w:rsidRDefault="00DE2BCE" w:rsidP="00BE473A">
      <w:pPr>
        <w:pStyle w:val="Corpsdetexte"/>
        <w:ind w:left="140" w:right="152"/>
        <w:jc w:val="both"/>
      </w:pPr>
      <w:r>
        <w:t xml:space="preserve">En fonction de la prestation attendue, le titulaire devra se rapprocher du </w:t>
      </w:r>
      <w:r w:rsidR="009A1778">
        <w:t>CHAM</w:t>
      </w:r>
      <w:r>
        <w:t xml:space="preserve"> pour définir les conditions</w:t>
      </w:r>
      <w:r>
        <w:rPr>
          <w:spacing w:val="-13"/>
        </w:rPr>
        <w:t xml:space="preserve"> </w:t>
      </w:r>
      <w:r>
        <w:t>de</w:t>
      </w:r>
      <w:r>
        <w:rPr>
          <w:spacing w:val="-12"/>
        </w:rPr>
        <w:t xml:space="preserve"> </w:t>
      </w:r>
      <w:r>
        <w:t>l’éventuelle</w:t>
      </w:r>
      <w:r>
        <w:rPr>
          <w:spacing w:val="-14"/>
        </w:rPr>
        <w:t xml:space="preserve"> </w:t>
      </w:r>
      <w:r>
        <w:t>récupération</w:t>
      </w:r>
      <w:r>
        <w:rPr>
          <w:spacing w:val="-12"/>
        </w:rPr>
        <w:t xml:space="preserve"> </w:t>
      </w:r>
      <w:r>
        <w:t>des</w:t>
      </w:r>
      <w:r>
        <w:rPr>
          <w:spacing w:val="-12"/>
        </w:rPr>
        <w:t xml:space="preserve"> </w:t>
      </w:r>
      <w:r>
        <w:t>équipements</w:t>
      </w:r>
      <w:r>
        <w:rPr>
          <w:spacing w:val="-12"/>
        </w:rPr>
        <w:t xml:space="preserve"> </w:t>
      </w:r>
      <w:r>
        <w:t>déposés.</w:t>
      </w:r>
      <w:r>
        <w:rPr>
          <w:spacing w:val="-14"/>
        </w:rPr>
        <w:t xml:space="preserve"> </w:t>
      </w:r>
      <w:r>
        <w:t>Le</w:t>
      </w:r>
      <w:r>
        <w:rPr>
          <w:spacing w:val="-14"/>
        </w:rPr>
        <w:t xml:space="preserve"> </w:t>
      </w:r>
      <w:r>
        <w:t>cas</w:t>
      </w:r>
      <w:r>
        <w:rPr>
          <w:spacing w:val="-13"/>
        </w:rPr>
        <w:t xml:space="preserve"> </w:t>
      </w:r>
      <w:r>
        <w:t>échéant,</w:t>
      </w:r>
      <w:r>
        <w:rPr>
          <w:spacing w:val="-9"/>
        </w:rPr>
        <w:t xml:space="preserve"> </w:t>
      </w:r>
      <w:r>
        <w:t>le</w:t>
      </w:r>
      <w:r>
        <w:rPr>
          <w:spacing w:val="-14"/>
        </w:rPr>
        <w:t xml:space="preserve"> </w:t>
      </w:r>
      <w:r>
        <w:t>titulaire</w:t>
      </w:r>
      <w:r>
        <w:rPr>
          <w:spacing w:val="-14"/>
        </w:rPr>
        <w:t xml:space="preserve"> </w:t>
      </w:r>
      <w:r>
        <w:t>aura</w:t>
      </w:r>
      <w:r>
        <w:rPr>
          <w:spacing w:val="-14"/>
        </w:rPr>
        <w:t xml:space="preserve"> </w:t>
      </w:r>
      <w:r>
        <w:t>à</w:t>
      </w:r>
      <w:r>
        <w:rPr>
          <w:spacing w:val="-14"/>
        </w:rPr>
        <w:t xml:space="preserve"> </w:t>
      </w:r>
      <w:r>
        <w:t>sa</w:t>
      </w:r>
      <w:r>
        <w:rPr>
          <w:spacing w:val="-14"/>
        </w:rPr>
        <w:t xml:space="preserve"> </w:t>
      </w:r>
      <w:r>
        <w:t>charge l’évacuation et le traitement des matériaux et équipements.</w:t>
      </w:r>
    </w:p>
    <w:p w14:paraId="6234DD17" w14:textId="77777777" w:rsidR="00EA4212" w:rsidRDefault="00EA4212" w:rsidP="00BE473A">
      <w:pPr>
        <w:pStyle w:val="Corpsdetexte"/>
        <w:jc w:val="both"/>
      </w:pPr>
    </w:p>
    <w:p w14:paraId="2112AAA1" w14:textId="77777777" w:rsidR="00EA4212" w:rsidRDefault="00DE2BCE" w:rsidP="00BE473A">
      <w:pPr>
        <w:pStyle w:val="Corpsdetexte"/>
        <w:ind w:left="140" w:right="148"/>
        <w:jc w:val="both"/>
      </w:pPr>
      <w:r>
        <w:t>Également,</w:t>
      </w:r>
      <w:r>
        <w:rPr>
          <w:spacing w:val="-4"/>
        </w:rPr>
        <w:t xml:space="preserve"> </w:t>
      </w:r>
      <w:r>
        <w:t>le</w:t>
      </w:r>
      <w:r>
        <w:rPr>
          <w:spacing w:val="-4"/>
        </w:rPr>
        <w:t xml:space="preserve"> </w:t>
      </w:r>
      <w:r>
        <w:t>titulaire</w:t>
      </w:r>
      <w:r>
        <w:rPr>
          <w:spacing w:val="-2"/>
        </w:rPr>
        <w:t xml:space="preserve"> </w:t>
      </w:r>
      <w:r>
        <w:t>devra</w:t>
      </w:r>
      <w:r>
        <w:rPr>
          <w:spacing w:val="-4"/>
        </w:rPr>
        <w:t xml:space="preserve"> </w:t>
      </w:r>
      <w:r>
        <w:t>assurer</w:t>
      </w:r>
      <w:r>
        <w:rPr>
          <w:spacing w:val="-3"/>
        </w:rPr>
        <w:t xml:space="preserve"> </w:t>
      </w:r>
      <w:r>
        <w:t>la</w:t>
      </w:r>
      <w:r>
        <w:rPr>
          <w:spacing w:val="-4"/>
        </w:rPr>
        <w:t xml:space="preserve"> </w:t>
      </w:r>
      <w:r>
        <w:t>remise</w:t>
      </w:r>
      <w:r>
        <w:rPr>
          <w:spacing w:val="-4"/>
        </w:rPr>
        <w:t xml:space="preserve"> </w:t>
      </w:r>
      <w:r>
        <w:t>en</w:t>
      </w:r>
      <w:r>
        <w:rPr>
          <w:spacing w:val="-2"/>
        </w:rPr>
        <w:t xml:space="preserve"> </w:t>
      </w:r>
      <w:r>
        <w:t>état</w:t>
      </w:r>
      <w:r>
        <w:rPr>
          <w:spacing w:val="-2"/>
        </w:rPr>
        <w:t xml:space="preserve"> </w:t>
      </w:r>
      <w:r>
        <w:t>esthétique</w:t>
      </w:r>
      <w:r>
        <w:rPr>
          <w:spacing w:val="-4"/>
        </w:rPr>
        <w:t xml:space="preserve"> </w:t>
      </w:r>
      <w:r>
        <w:t>homogène</w:t>
      </w:r>
      <w:r>
        <w:rPr>
          <w:spacing w:val="-4"/>
        </w:rPr>
        <w:t xml:space="preserve"> </w:t>
      </w:r>
      <w:r>
        <w:t>avec</w:t>
      </w:r>
      <w:r>
        <w:rPr>
          <w:spacing w:val="-1"/>
        </w:rPr>
        <w:t xml:space="preserve"> </w:t>
      </w:r>
      <w:r>
        <w:t>l’environnement</w:t>
      </w:r>
      <w:r>
        <w:rPr>
          <w:spacing w:val="-2"/>
        </w:rPr>
        <w:t xml:space="preserve"> </w:t>
      </w:r>
      <w:r>
        <w:t>de</w:t>
      </w:r>
      <w:r>
        <w:rPr>
          <w:spacing w:val="-3"/>
        </w:rPr>
        <w:t xml:space="preserve"> </w:t>
      </w:r>
      <w:r>
        <w:t>la</w:t>
      </w:r>
      <w:r>
        <w:rPr>
          <w:spacing w:val="-4"/>
        </w:rPr>
        <w:t xml:space="preserve"> </w:t>
      </w:r>
      <w:r>
        <w:t>zone d’intervention (trous rebouchés, homogénéité de matière, de surface, de couleur, …).</w:t>
      </w:r>
    </w:p>
    <w:p w14:paraId="0441B414" w14:textId="77777777" w:rsidR="00EA4212" w:rsidRDefault="00EA4212" w:rsidP="00BE473A">
      <w:pPr>
        <w:pStyle w:val="Corpsdetexte"/>
        <w:jc w:val="both"/>
      </w:pPr>
    </w:p>
    <w:p w14:paraId="67A618D6" w14:textId="77777777" w:rsidR="00EA4212" w:rsidRDefault="00DE2BCE" w:rsidP="00EC3A7F">
      <w:pPr>
        <w:pStyle w:val="Titre2"/>
        <w:numPr>
          <w:ilvl w:val="1"/>
          <w:numId w:val="5"/>
        </w:numPr>
        <w:tabs>
          <w:tab w:val="left" w:pos="849"/>
        </w:tabs>
        <w:ind w:firstLine="0"/>
        <w:jc w:val="both"/>
      </w:pPr>
      <w:bookmarkStart w:id="20" w:name="_Toc224897001"/>
      <w:r>
        <w:rPr>
          <w:color w:val="4289B7"/>
          <w:spacing w:val="-2"/>
        </w:rPr>
        <w:t>Installations</w:t>
      </w:r>
      <w:bookmarkEnd w:id="20"/>
    </w:p>
    <w:p w14:paraId="6A13C512" w14:textId="77777777" w:rsidR="00EA4212" w:rsidRDefault="00DE2BCE" w:rsidP="00BE473A">
      <w:pPr>
        <w:pStyle w:val="Corpsdetexte"/>
        <w:ind w:left="140" w:right="152"/>
        <w:jc w:val="both"/>
      </w:pPr>
      <w:r>
        <w:t>Les</w:t>
      </w:r>
      <w:r>
        <w:rPr>
          <w:spacing w:val="-4"/>
        </w:rPr>
        <w:t xml:space="preserve"> </w:t>
      </w:r>
      <w:r>
        <w:t>prestations</w:t>
      </w:r>
      <w:r>
        <w:rPr>
          <w:spacing w:val="-4"/>
        </w:rPr>
        <w:t xml:space="preserve"> </w:t>
      </w:r>
      <w:r>
        <w:t>dues</w:t>
      </w:r>
      <w:r>
        <w:rPr>
          <w:spacing w:val="-4"/>
        </w:rPr>
        <w:t xml:space="preserve"> </w:t>
      </w:r>
      <w:r>
        <w:t>au</w:t>
      </w:r>
      <w:r>
        <w:rPr>
          <w:spacing w:val="-4"/>
        </w:rPr>
        <w:t xml:space="preserve"> </w:t>
      </w:r>
      <w:r>
        <w:t>titre</w:t>
      </w:r>
      <w:r>
        <w:rPr>
          <w:spacing w:val="-4"/>
        </w:rPr>
        <w:t xml:space="preserve"> </w:t>
      </w:r>
      <w:r>
        <w:t>du</w:t>
      </w:r>
      <w:r>
        <w:rPr>
          <w:spacing w:val="-4"/>
        </w:rPr>
        <w:t xml:space="preserve"> </w:t>
      </w:r>
      <w:r>
        <w:t>présent</w:t>
      </w:r>
      <w:r>
        <w:rPr>
          <w:spacing w:val="-4"/>
        </w:rPr>
        <w:t xml:space="preserve"> </w:t>
      </w:r>
      <w:r>
        <w:t>marché</w:t>
      </w:r>
      <w:r>
        <w:rPr>
          <w:spacing w:val="-3"/>
        </w:rPr>
        <w:t xml:space="preserve"> </w:t>
      </w:r>
      <w:r>
        <w:t>et</w:t>
      </w:r>
      <w:r>
        <w:rPr>
          <w:spacing w:val="-4"/>
        </w:rPr>
        <w:t xml:space="preserve"> </w:t>
      </w:r>
      <w:r>
        <w:t>nécessaires</w:t>
      </w:r>
      <w:r>
        <w:rPr>
          <w:spacing w:val="-4"/>
        </w:rPr>
        <w:t xml:space="preserve"> </w:t>
      </w:r>
      <w:r>
        <w:t>à</w:t>
      </w:r>
      <w:r>
        <w:rPr>
          <w:spacing w:val="-4"/>
        </w:rPr>
        <w:t xml:space="preserve"> </w:t>
      </w:r>
      <w:r>
        <w:t>la</w:t>
      </w:r>
      <w:r>
        <w:rPr>
          <w:spacing w:val="-4"/>
        </w:rPr>
        <w:t xml:space="preserve"> </w:t>
      </w:r>
      <w:r>
        <w:t>parfaite</w:t>
      </w:r>
      <w:r>
        <w:rPr>
          <w:spacing w:val="-4"/>
        </w:rPr>
        <w:t xml:space="preserve"> </w:t>
      </w:r>
      <w:r>
        <w:t>réalisation</w:t>
      </w:r>
      <w:r>
        <w:rPr>
          <w:spacing w:val="-4"/>
        </w:rPr>
        <w:t xml:space="preserve"> </w:t>
      </w:r>
      <w:r>
        <w:t>des</w:t>
      </w:r>
      <w:r>
        <w:rPr>
          <w:spacing w:val="-4"/>
        </w:rPr>
        <w:t xml:space="preserve"> </w:t>
      </w:r>
      <w:r>
        <w:t>installations</w:t>
      </w:r>
      <w:r>
        <w:rPr>
          <w:spacing w:val="-4"/>
        </w:rPr>
        <w:t xml:space="preserve"> </w:t>
      </w:r>
      <w:r>
        <w:t>telles que demandées comprennent notamment :</w:t>
      </w:r>
    </w:p>
    <w:p w14:paraId="2122E2FE" w14:textId="77777777" w:rsidR="00EA4212" w:rsidRPr="009121F2" w:rsidRDefault="00DE2BCE" w:rsidP="00EC3A7F">
      <w:pPr>
        <w:pStyle w:val="Paragraphedeliste"/>
        <w:numPr>
          <w:ilvl w:val="0"/>
          <w:numId w:val="24"/>
        </w:numPr>
        <w:tabs>
          <w:tab w:val="left" w:pos="851"/>
        </w:tabs>
        <w:ind w:right="152"/>
        <w:jc w:val="both"/>
        <w:rPr>
          <w:sz w:val="20"/>
        </w:rPr>
      </w:pPr>
      <w:r w:rsidRPr="009121F2">
        <w:rPr>
          <w:sz w:val="20"/>
        </w:rPr>
        <w:t>La fourniture, la pose et la mise en service de tous les équipements et dispositifs décrits dans le présent document y compris les supports et accessoires nécessaires (panneau à message variable, capteurs de stationnement)</w:t>
      </w:r>
    </w:p>
    <w:p w14:paraId="526AE025" w14:textId="56B54403" w:rsidR="00EA4212" w:rsidRPr="009121F2" w:rsidRDefault="00DE2BCE" w:rsidP="00EC3A7F">
      <w:pPr>
        <w:pStyle w:val="Paragraphedeliste"/>
        <w:numPr>
          <w:ilvl w:val="0"/>
          <w:numId w:val="24"/>
        </w:numPr>
        <w:tabs>
          <w:tab w:val="left" w:pos="1209"/>
        </w:tabs>
        <w:ind w:right="153"/>
        <w:jc w:val="both"/>
        <w:rPr>
          <w:sz w:val="20"/>
        </w:rPr>
      </w:pPr>
      <w:r w:rsidRPr="009121F2">
        <w:rPr>
          <w:sz w:val="20"/>
        </w:rPr>
        <w:t>La fourniture, le transport, la réception sur le site, le déchargement, la mise en place y compris toutes sujétions de manutention, de l'ensemble des matériels et des outillages nécessaires</w:t>
      </w:r>
    </w:p>
    <w:p w14:paraId="6925DC48" w14:textId="02FF1D55" w:rsidR="00EA4212" w:rsidRPr="009121F2" w:rsidRDefault="00DE2BCE" w:rsidP="00EC3A7F">
      <w:pPr>
        <w:pStyle w:val="Paragraphedeliste"/>
        <w:numPr>
          <w:ilvl w:val="0"/>
          <w:numId w:val="24"/>
        </w:numPr>
        <w:tabs>
          <w:tab w:val="left" w:pos="1209"/>
        </w:tabs>
        <w:ind w:right="152"/>
        <w:jc w:val="both"/>
        <w:rPr>
          <w:sz w:val="20"/>
        </w:rPr>
      </w:pPr>
      <w:r w:rsidRPr="009121F2">
        <w:rPr>
          <w:sz w:val="20"/>
        </w:rPr>
        <w:t>La fourniture, la pose et la fixation de supports de capteurs sur les mâts, bâtiments publiques ou privés en tenant compte des éventuelles contraintes architecturales</w:t>
      </w:r>
    </w:p>
    <w:p w14:paraId="6C80A51F" w14:textId="1014EB1F" w:rsidR="00EA4212" w:rsidRPr="009121F2" w:rsidRDefault="00DE2BCE" w:rsidP="00EC3A7F">
      <w:pPr>
        <w:pStyle w:val="Paragraphedeliste"/>
        <w:numPr>
          <w:ilvl w:val="0"/>
          <w:numId w:val="24"/>
        </w:numPr>
        <w:tabs>
          <w:tab w:val="left" w:pos="1209"/>
        </w:tabs>
        <w:ind w:right="152"/>
        <w:jc w:val="both"/>
        <w:rPr>
          <w:sz w:val="20"/>
        </w:rPr>
      </w:pPr>
      <w:r w:rsidRPr="009121F2">
        <w:rPr>
          <w:sz w:val="20"/>
        </w:rPr>
        <w:t>La fourniture, la pose et le raccordement des éventuels câblages fibres optiques ou Ethernet dédiés au dispositif de gestion du parking connecté, sous conduite de génie civil, sous réseau d’assainissement visitable et en bâtiments</w:t>
      </w:r>
    </w:p>
    <w:p w14:paraId="1E4B96D7" w14:textId="0D8CC24F" w:rsidR="00EA4212" w:rsidRPr="009121F2" w:rsidRDefault="00DE2BCE" w:rsidP="00EC3A7F">
      <w:pPr>
        <w:pStyle w:val="Paragraphedeliste"/>
        <w:numPr>
          <w:ilvl w:val="0"/>
          <w:numId w:val="24"/>
        </w:numPr>
        <w:tabs>
          <w:tab w:val="left" w:pos="860"/>
        </w:tabs>
        <w:jc w:val="both"/>
        <w:rPr>
          <w:sz w:val="20"/>
        </w:rPr>
      </w:pPr>
      <w:r w:rsidRPr="009121F2">
        <w:rPr>
          <w:sz w:val="20"/>
        </w:rPr>
        <w:t>La</w:t>
      </w:r>
      <w:r w:rsidRPr="009121F2">
        <w:rPr>
          <w:spacing w:val="-7"/>
          <w:sz w:val="20"/>
        </w:rPr>
        <w:t xml:space="preserve"> </w:t>
      </w:r>
      <w:r w:rsidRPr="009121F2">
        <w:rPr>
          <w:sz w:val="20"/>
        </w:rPr>
        <w:t>fourniture</w:t>
      </w:r>
      <w:r w:rsidRPr="009121F2">
        <w:rPr>
          <w:spacing w:val="-7"/>
          <w:sz w:val="20"/>
        </w:rPr>
        <w:t xml:space="preserve"> </w:t>
      </w:r>
      <w:r w:rsidRPr="009121F2">
        <w:rPr>
          <w:sz w:val="20"/>
        </w:rPr>
        <w:t>des</w:t>
      </w:r>
      <w:r w:rsidRPr="009121F2">
        <w:rPr>
          <w:spacing w:val="-5"/>
          <w:sz w:val="20"/>
        </w:rPr>
        <w:t xml:space="preserve"> </w:t>
      </w:r>
      <w:r w:rsidRPr="009121F2">
        <w:rPr>
          <w:sz w:val="20"/>
        </w:rPr>
        <w:t>Dossiers</w:t>
      </w:r>
      <w:r w:rsidRPr="009121F2">
        <w:rPr>
          <w:spacing w:val="-3"/>
          <w:sz w:val="20"/>
        </w:rPr>
        <w:t xml:space="preserve"> </w:t>
      </w:r>
      <w:r w:rsidRPr="009121F2">
        <w:rPr>
          <w:sz w:val="20"/>
        </w:rPr>
        <w:t>des</w:t>
      </w:r>
      <w:r w:rsidRPr="009121F2">
        <w:rPr>
          <w:spacing w:val="-6"/>
          <w:sz w:val="20"/>
        </w:rPr>
        <w:t xml:space="preserve"> </w:t>
      </w:r>
      <w:r w:rsidRPr="009121F2">
        <w:rPr>
          <w:sz w:val="20"/>
        </w:rPr>
        <w:t>Ouvrages</w:t>
      </w:r>
      <w:r w:rsidRPr="009121F2">
        <w:rPr>
          <w:spacing w:val="-4"/>
          <w:sz w:val="20"/>
        </w:rPr>
        <w:t xml:space="preserve"> </w:t>
      </w:r>
      <w:r w:rsidRPr="009121F2">
        <w:rPr>
          <w:sz w:val="20"/>
        </w:rPr>
        <w:t>Exécutés</w:t>
      </w:r>
      <w:r w:rsidRPr="009121F2">
        <w:rPr>
          <w:spacing w:val="-6"/>
          <w:sz w:val="20"/>
        </w:rPr>
        <w:t xml:space="preserve"> </w:t>
      </w:r>
      <w:r w:rsidRPr="009121F2">
        <w:rPr>
          <w:sz w:val="20"/>
        </w:rPr>
        <w:t>(DOE)</w:t>
      </w:r>
      <w:r w:rsidRPr="009121F2">
        <w:rPr>
          <w:spacing w:val="-5"/>
          <w:sz w:val="20"/>
        </w:rPr>
        <w:t xml:space="preserve"> </w:t>
      </w:r>
      <w:r w:rsidRPr="009121F2">
        <w:rPr>
          <w:sz w:val="20"/>
        </w:rPr>
        <w:t>des</w:t>
      </w:r>
      <w:r w:rsidRPr="009121F2">
        <w:rPr>
          <w:spacing w:val="-6"/>
          <w:sz w:val="20"/>
        </w:rPr>
        <w:t xml:space="preserve"> </w:t>
      </w:r>
      <w:r w:rsidRPr="009121F2">
        <w:rPr>
          <w:sz w:val="20"/>
        </w:rPr>
        <w:t>travaux</w:t>
      </w:r>
      <w:r w:rsidRPr="009121F2">
        <w:rPr>
          <w:spacing w:val="-6"/>
          <w:sz w:val="20"/>
        </w:rPr>
        <w:t xml:space="preserve"> </w:t>
      </w:r>
      <w:r w:rsidRPr="009121F2">
        <w:rPr>
          <w:spacing w:val="-2"/>
          <w:sz w:val="20"/>
        </w:rPr>
        <w:t>réalisés</w:t>
      </w:r>
    </w:p>
    <w:p w14:paraId="54E68441" w14:textId="6C070419" w:rsidR="00EA4212" w:rsidRPr="009121F2" w:rsidRDefault="00DE2BCE" w:rsidP="00EC3A7F">
      <w:pPr>
        <w:pStyle w:val="Paragraphedeliste"/>
        <w:numPr>
          <w:ilvl w:val="0"/>
          <w:numId w:val="24"/>
        </w:numPr>
        <w:tabs>
          <w:tab w:val="left" w:pos="861"/>
        </w:tabs>
        <w:ind w:right="151"/>
        <w:jc w:val="both"/>
        <w:rPr>
          <w:sz w:val="20"/>
        </w:rPr>
      </w:pPr>
      <w:r w:rsidRPr="009121F2">
        <w:rPr>
          <w:sz w:val="20"/>
        </w:rPr>
        <w:t>Paramétrage de l'IHM afin de répondre au besoin d’exploitation et l'ajout de nouvelles places de parking connectées et supervisées</w:t>
      </w:r>
    </w:p>
    <w:p w14:paraId="2A6C9CC3" w14:textId="608264F5" w:rsidR="00EA4212" w:rsidRPr="009121F2" w:rsidRDefault="00DE2BCE" w:rsidP="00EC3A7F">
      <w:pPr>
        <w:pStyle w:val="Paragraphedeliste"/>
        <w:numPr>
          <w:ilvl w:val="0"/>
          <w:numId w:val="24"/>
        </w:numPr>
        <w:tabs>
          <w:tab w:val="left" w:pos="861"/>
        </w:tabs>
        <w:ind w:right="152"/>
        <w:jc w:val="both"/>
        <w:rPr>
          <w:sz w:val="20"/>
        </w:rPr>
      </w:pPr>
      <w:r w:rsidRPr="009121F2">
        <w:rPr>
          <w:sz w:val="20"/>
        </w:rPr>
        <w:t>La</w:t>
      </w:r>
      <w:r w:rsidRPr="009121F2">
        <w:rPr>
          <w:spacing w:val="-14"/>
          <w:sz w:val="20"/>
        </w:rPr>
        <w:t xml:space="preserve"> </w:t>
      </w:r>
      <w:r w:rsidRPr="009121F2">
        <w:rPr>
          <w:sz w:val="20"/>
        </w:rPr>
        <w:t>fourniture,</w:t>
      </w:r>
      <w:r w:rsidRPr="009121F2">
        <w:rPr>
          <w:spacing w:val="-14"/>
          <w:sz w:val="20"/>
        </w:rPr>
        <w:t xml:space="preserve"> </w:t>
      </w:r>
      <w:r w:rsidRPr="009121F2">
        <w:rPr>
          <w:sz w:val="20"/>
        </w:rPr>
        <w:t>pose,</w:t>
      </w:r>
      <w:r w:rsidRPr="009121F2">
        <w:rPr>
          <w:spacing w:val="-14"/>
          <w:sz w:val="20"/>
        </w:rPr>
        <w:t xml:space="preserve"> </w:t>
      </w:r>
      <w:r w:rsidRPr="009121F2">
        <w:rPr>
          <w:sz w:val="20"/>
        </w:rPr>
        <w:t>paramétrage,</w:t>
      </w:r>
      <w:r w:rsidRPr="009121F2">
        <w:rPr>
          <w:spacing w:val="-14"/>
          <w:sz w:val="20"/>
        </w:rPr>
        <w:t xml:space="preserve"> </w:t>
      </w:r>
      <w:r w:rsidRPr="009121F2">
        <w:rPr>
          <w:sz w:val="20"/>
        </w:rPr>
        <w:t>réglages</w:t>
      </w:r>
      <w:r w:rsidRPr="009121F2">
        <w:rPr>
          <w:spacing w:val="-14"/>
          <w:sz w:val="20"/>
        </w:rPr>
        <w:t xml:space="preserve"> </w:t>
      </w:r>
      <w:r w:rsidRPr="009121F2">
        <w:rPr>
          <w:sz w:val="20"/>
        </w:rPr>
        <w:t>et</w:t>
      </w:r>
      <w:r w:rsidRPr="009121F2">
        <w:rPr>
          <w:spacing w:val="-14"/>
          <w:sz w:val="20"/>
        </w:rPr>
        <w:t xml:space="preserve"> </w:t>
      </w:r>
      <w:r w:rsidRPr="009121F2">
        <w:rPr>
          <w:sz w:val="20"/>
        </w:rPr>
        <w:t>raccordement</w:t>
      </w:r>
      <w:r w:rsidRPr="009121F2">
        <w:rPr>
          <w:spacing w:val="-14"/>
          <w:sz w:val="20"/>
        </w:rPr>
        <w:t xml:space="preserve"> </w:t>
      </w:r>
      <w:r w:rsidRPr="009121F2">
        <w:rPr>
          <w:sz w:val="20"/>
        </w:rPr>
        <w:t>des</w:t>
      </w:r>
      <w:r w:rsidRPr="009121F2">
        <w:rPr>
          <w:spacing w:val="-14"/>
          <w:sz w:val="20"/>
        </w:rPr>
        <w:t xml:space="preserve"> </w:t>
      </w:r>
      <w:r w:rsidRPr="009121F2">
        <w:rPr>
          <w:sz w:val="20"/>
        </w:rPr>
        <w:t>capteurs</w:t>
      </w:r>
      <w:r w:rsidRPr="009121F2">
        <w:rPr>
          <w:spacing w:val="-14"/>
          <w:sz w:val="20"/>
        </w:rPr>
        <w:t xml:space="preserve"> </w:t>
      </w:r>
      <w:r w:rsidRPr="009121F2">
        <w:rPr>
          <w:sz w:val="20"/>
        </w:rPr>
        <w:t>et</w:t>
      </w:r>
      <w:r w:rsidRPr="009121F2">
        <w:rPr>
          <w:spacing w:val="-13"/>
          <w:sz w:val="20"/>
        </w:rPr>
        <w:t xml:space="preserve"> </w:t>
      </w:r>
      <w:r w:rsidRPr="009121F2">
        <w:rPr>
          <w:sz w:val="20"/>
        </w:rPr>
        <w:t>antennes</w:t>
      </w:r>
      <w:r w:rsidRPr="009121F2">
        <w:rPr>
          <w:spacing w:val="-14"/>
          <w:sz w:val="20"/>
        </w:rPr>
        <w:t xml:space="preserve"> </w:t>
      </w:r>
      <w:r w:rsidRPr="009121F2">
        <w:rPr>
          <w:sz w:val="20"/>
        </w:rPr>
        <w:t>de</w:t>
      </w:r>
      <w:r w:rsidRPr="009121F2">
        <w:rPr>
          <w:spacing w:val="-14"/>
          <w:sz w:val="20"/>
        </w:rPr>
        <w:t xml:space="preserve"> </w:t>
      </w:r>
      <w:r w:rsidRPr="009121F2">
        <w:rPr>
          <w:sz w:val="20"/>
        </w:rPr>
        <w:t>transmission (comprenant les réseaux Fo, cuivre, radio, …alimentations …)</w:t>
      </w:r>
    </w:p>
    <w:p w14:paraId="23C6B4F1" w14:textId="77777777" w:rsidR="00EA4212" w:rsidRPr="009121F2" w:rsidRDefault="00DE2BCE" w:rsidP="00EC3A7F">
      <w:pPr>
        <w:pStyle w:val="Paragraphedeliste"/>
        <w:numPr>
          <w:ilvl w:val="0"/>
          <w:numId w:val="24"/>
        </w:numPr>
        <w:tabs>
          <w:tab w:val="left" w:pos="861"/>
        </w:tabs>
        <w:ind w:right="144"/>
        <w:jc w:val="both"/>
        <w:rPr>
          <w:sz w:val="20"/>
        </w:rPr>
      </w:pPr>
      <w:r w:rsidRPr="009121F2">
        <w:rPr>
          <w:sz w:val="20"/>
        </w:rPr>
        <w:t>La fourniture, pose et raccordement des câbles d’alimentation électriques nécessaires, des disjoncteurs de protection et des parafoudres éventuels pour chaque relais ou capteurs et leur intégration dans les mâts, candélabres ou en façade (coffret de raccordement BT pour éclairage) ou armoires de rue existantes ou dans les bâtiments se situant à proximité et sous la responsabilité du Maître d'Ouvrage,</w:t>
      </w:r>
    </w:p>
    <w:p w14:paraId="19183BB3" w14:textId="77610825" w:rsidR="00EA4212" w:rsidRPr="009121F2" w:rsidRDefault="00DE2BCE" w:rsidP="00EC3A7F">
      <w:pPr>
        <w:pStyle w:val="Paragraphedeliste"/>
        <w:numPr>
          <w:ilvl w:val="0"/>
          <w:numId w:val="24"/>
        </w:numPr>
        <w:tabs>
          <w:tab w:val="left" w:pos="861"/>
        </w:tabs>
        <w:ind w:right="154"/>
        <w:jc w:val="both"/>
        <w:rPr>
          <w:sz w:val="20"/>
        </w:rPr>
      </w:pPr>
      <w:r w:rsidRPr="009121F2">
        <w:rPr>
          <w:sz w:val="20"/>
        </w:rPr>
        <w:t>Les consignations nécessaires pour toutes interventions sur le réseau d’éclairage</w:t>
      </w:r>
      <w:r w:rsidRPr="009121F2">
        <w:rPr>
          <w:spacing w:val="-1"/>
          <w:sz w:val="20"/>
        </w:rPr>
        <w:t xml:space="preserve"> </w:t>
      </w:r>
      <w:r w:rsidRPr="009121F2">
        <w:rPr>
          <w:sz w:val="20"/>
        </w:rPr>
        <w:t>public (habilitation exécutants et chargés travaux : B1V, B2V minimum)</w:t>
      </w:r>
    </w:p>
    <w:p w14:paraId="51B6F3B4" w14:textId="65B8A363" w:rsidR="00EA4212" w:rsidRPr="009121F2" w:rsidRDefault="00DE2BCE" w:rsidP="00EC3A7F">
      <w:pPr>
        <w:pStyle w:val="Paragraphedeliste"/>
        <w:numPr>
          <w:ilvl w:val="0"/>
          <w:numId w:val="24"/>
        </w:numPr>
        <w:tabs>
          <w:tab w:val="left" w:pos="861"/>
        </w:tabs>
        <w:ind w:right="149"/>
        <w:jc w:val="both"/>
        <w:rPr>
          <w:sz w:val="20"/>
        </w:rPr>
      </w:pPr>
      <w:r w:rsidRPr="009121F2">
        <w:rPr>
          <w:sz w:val="20"/>
        </w:rPr>
        <w:t xml:space="preserve">L’alimentation électrique de l’ensemble des équipements installés conformément aux normes en </w:t>
      </w:r>
      <w:r w:rsidRPr="009121F2">
        <w:rPr>
          <w:spacing w:val="-2"/>
          <w:sz w:val="20"/>
        </w:rPr>
        <w:t>vigueur</w:t>
      </w:r>
    </w:p>
    <w:p w14:paraId="6B609EC8" w14:textId="64352426" w:rsidR="00EA4212" w:rsidRPr="009121F2" w:rsidRDefault="00DE2BCE" w:rsidP="00EC3A7F">
      <w:pPr>
        <w:pStyle w:val="Paragraphedeliste"/>
        <w:numPr>
          <w:ilvl w:val="0"/>
          <w:numId w:val="24"/>
        </w:numPr>
        <w:tabs>
          <w:tab w:val="left" w:pos="861"/>
        </w:tabs>
        <w:ind w:right="152"/>
        <w:jc w:val="both"/>
        <w:rPr>
          <w:sz w:val="20"/>
        </w:rPr>
      </w:pPr>
      <w:r w:rsidRPr="009121F2">
        <w:rPr>
          <w:sz w:val="20"/>
        </w:rPr>
        <w:t>La</w:t>
      </w:r>
      <w:r w:rsidRPr="009121F2">
        <w:rPr>
          <w:spacing w:val="-12"/>
          <w:sz w:val="20"/>
        </w:rPr>
        <w:t xml:space="preserve"> </w:t>
      </w:r>
      <w:r w:rsidRPr="009121F2">
        <w:rPr>
          <w:sz w:val="20"/>
        </w:rPr>
        <w:t>fourniture,</w:t>
      </w:r>
      <w:r w:rsidRPr="009121F2">
        <w:rPr>
          <w:spacing w:val="-9"/>
          <w:sz w:val="20"/>
        </w:rPr>
        <w:t xml:space="preserve"> </w:t>
      </w:r>
      <w:r w:rsidRPr="009121F2">
        <w:rPr>
          <w:sz w:val="20"/>
        </w:rPr>
        <w:t>la</w:t>
      </w:r>
      <w:r w:rsidRPr="009121F2">
        <w:rPr>
          <w:spacing w:val="-11"/>
          <w:sz w:val="20"/>
        </w:rPr>
        <w:t xml:space="preserve"> </w:t>
      </w:r>
      <w:r w:rsidRPr="009121F2">
        <w:rPr>
          <w:sz w:val="20"/>
        </w:rPr>
        <w:t>pose</w:t>
      </w:r>
      <w:r w:rsidRPr="009121F2">
        <w:rPr>
          <w:spacing w:val="-9"/>
          <w:sz w:val="20"/>
        </w:rPr>
        <w:t xml:space="preserve"> </w:t>
      </w:r>
      <w:r w:rsidRPr="009121F2">
        <w:rPr>
          <w:sz w:val="20"/>
        </w:rPr>
        <w:t>et</w:t>
      </w:r>
      <w:r w:rsidRPr="009121F2">
        <w:rPr>
          <w:spacing w:val="-9"/>
          <w:sz w:val="20"/>
        </w:rPr>
        <w:t xml:space="preserve"> </w:t>
      </w:r>
      <w:r w:rsidRPr="009121F2">
        <w:rPr>
          <w:sz w:val="20"/>
        </w:rPr>
        <w:t>le</w:t>
      </w:r>
      <w:r w:rsidRPr="009121F2">
        <w:rPr>
          <w:spacing w:val="-11"/>
          <w:sz w:val="20"/>
        </w:rPr>
        <w:t xml:space="preserve"> </w:t>
      </w:r>
      <w:r w:rsidRPr="009121F2">
        <w:rPr>
          <w:sz w:val="20"/>
        </w:rPr>
        <w:t>raccordement</w:t>
      </w:r>
      <w:r w:rsidRPr="009121F2">
        <w:rPr>
          <w:spacing w:val="-9"/>
          <w:sz w:val="20"/>
        </w:rPr>
        <w:t xml:space="preserve"> </w:t>
      </w:r>
      <w:r w:rsidRPr="009121F2">
        <w:rPr>
          <w:sz w:val="20"/>
        </w:rPr>
        <w:t>des</w:t>
      </w:r>
      <w:r w:rsidRPr="009121F2">
        <w:rPr>
          <w:spacing w:val="-10"/>
          <w:sz w:val="20"/>
        </w:rPr>
        <w:t xml:space="preserve"> </w:t>
      </w:r>
      <w:r w:rsidRPr="009121F2">
        <w:rPr>
          <w:sz w:val="20"/>
        </w:rPr>
        <w:t>câbles</w:t>
      </w:r>
      <w:r w:rsidRPr="009121F2">
        <w:rPr>
          <w:spacing w:val="-10"/>
          <w:sz w:val="20"/>
        </w:rPr>
        <w:t xml:space="preserve"> </w:t>
      </w:r>
      <w:r w:rsidRPr="009121F2">
        <w:rPr>
          <w:sz w:val="20"/>
        </w:rPr>
        <w:t>cuivre,</w:t>
      </w:r>
      <w:r w:rsidRPr="009121F2">
        <w:rPr>
          <w:spacing w:val="-12"/>
          <w:sz w:val="20"/>
        </w:rPr>
        <w:t xml:space="preserve"> </w:t>
      </w:r>
      <w:r w:rsidRPr="009121F2">
        <w:rPr>
          <w:sz w:val="20"/>
        </w:rPr>
        <w:t>câble</w:t>
      </w:r>
      <w:r w:rsidRPr="009121F2">
        <w:rPr>
          <w:spacing w:val="-9"/>
          <w:sz w:val="20"/>
        </w:rPr>
        <w:t xml:space="preserve"> </w:t>
      </w:r>
      <w:r w:rsidRPr="009121F2">
        <w:rPr>
          <w:sz w:val="20"/>
        </w:rPr>
        <w:t>réseau</w:t>
      </w:r>
      <w:r w:rsidRPr="009121F2">
        <w:rPr>
          <w:spacing w:val="-9"/>
          <w:sz w:val="20"/>
        </w:rPr>
        <w:t xml:space="preserve"> </w:t>
      </w:r>
      <w:r w:rsidRPr="009121F2">
        <w:rPr>
          <w:sz w:val="20"/>
        </w:rPr>
        <w:t>Ethernet,</w:t>
      </w:r>
      <w:r w:rsidRPr="009121F2">
        <w:rPr>
          <w:spacing w:val="-10"/>
          <w:sz w:val="20"/>
        </w:rPr>
        <w:t xml:space="preserve"> </w:t>
      </w:r>
      <w:r w:rsidRPr="009121F2">
        <w:rPr>
          <w:sz w:val="20"/>
        </w:rPr>
        <w:t>coaxiaux</w:t>
      </w:r>
      <w:r w:rsidRPr="009121F2">
        <w:rPr>
          <w:spacing w:val="-10"/>
          <w:sz w:val="20"/>
        </w:rPr>
        <w:t xml:space="preserve"> </w:t>
      </w:r>
      <w:r w:rsidRPr="009121F2">
        <w:rPr>
          <w:sz w:val="20"/>
        </w:rPr>
        <w:t>et</w:t>
      </w:r>
      <w:r w:rsidRPr="009121F2">
        <w:rPr>
          <w:spacing w:val="-9"/>
          <w:sz w:val="20"/>
        </w:rPr>
        <w:t xml:space="preserve"> </w:t>
      </w:r>
      <w:r w:rsidRPr="009121F2">
        <w:rPr>
          <w:sz w:val="20"/>
        </w:rPr>
        <w:t>câbles multipaires si nécessaire</w:t>
      </w:r>
    </w:p>
    <w:p w14:paraId="74B84A53" w14:textId="77777777" w:rsidR="00EA4212" w:rsidRPr="009121F2" w:rsidRDefault="00DE2BCE" w:rsidP="00EC3A7F">
      <w:pPr>
        <w:pStyle w:val="Paragraphedeliste"/>
        <w:numPr>
          <w:ilvl w:val="0"/>
          <w:numId w:val="24"/>
        </w:numPr>
        <w:tabs>
          <w:tab w:val="left" w:pos="861"/>
        </w:tabs>
        <w:jc w:val="both"/>
        <w:rPr>
          <w:sz w:val="20"/>
        </w:rPr>
      </w:pPr>
      <w:r w:rsidRPr="009121F2">
        <w:rPr>
          <w:sz w:val="20"/>
        </w:rPr>
        <w:t>Les</w:t>
      </w:r>
      <w:r w:rsidRPr="009121F2">
        <w:rPr>
          <w:spacing w:val="-6"/>
          <w:sz w:val="20"/>
        </w:rPr>
        <w:t xml:space="preserve"> </w:t>
      </w:r>
      <w:r w:rsidRPr="009121F2">
        <w:rPr>
          <w:sz w:val="20"/>
        </w:rPr>
        <w:t>percements</w:t>
      </w:r>
      <w:r w:rsidRPr="009121F2">
        <w:rPr>
          <w:spacing w:val="-5"/>
          <w:sz w:val="20"/>
        </w:rPr>
        <w:t xml:space="preserve"> </w:t>
      </w:r>
      <w:r w:rsidRPr="009121F2">
        <w:rPr>
          <w:sz w:val="20"/>
        </w:rPr>
        <w:t>de</w:t>
      </w:r>
      <w:r w:rsidRPr="009121F2">
        <w:rPr>
          <w:spacing w:val="-6"/>
          <w:sz w:val="20"/>
        </w:rPr>
        <w:t xml:space="preserve"> </w:t>
      </w:r>
      <w:r w:rsidRPr="009121F2">
        <w:rPr>
          <w:sz w:val="20"/>
        </w:rPr>
        <w:t>parois</w:t>
      </w:r>
      <w:r w:rsidRPr="009121F2">
        <w:rPr>
          <w:spacing w:val="-4"/>
          <w:sz w:val="20"/>
        </w:rPr>
        <w:t xml:space="preserve"> </w:t>
      </w:r>
      <w:r w:rsidRPr="009121F2">
        <w:rPr>
          <w:sz w:val="20"/>
        </w:rPr>
        <w:t>nécessaires</w:t>
      </w:r>
      <w:r w:rsidRPr="009121F2">
        <w:rPr>
          <w:spacing w:val="-5"/>
          <w:sz w:val="20"/>
        </w:rPr>
        <w:t xml:space="preserve"> </w:t>
      </w:r>
      <w:r w:rsidRPr="009121F2">
        <w:rPr>
          <w:sz w:val="20"/>
        </w:rPr>
        <w:t>au</w:t>
      </w:r>
      <w:r w:rsidRPr="009121F2">
        <w:rPr>
          <w:spacing w:val="-6"/>
          <w:sz w:val="20"/>
        </w:rPr>
        <w:t xml:space="preserve"> </w:t>
      </w:r>
      <w:r w:rsidRPr="009121F2">
        <w:rPr>
          <w:sz w:val="20"/>
        </w:rPr>
        <w:t>passage</w:t>
      </w:r>
      <w:r w:rsidRPr="009121F2">
        <w:rPr>
          <w:spacing w:val="-6"/>
          <w:sz w:val="20"/>
        </w:rPr>
        <w:t xml:space="preserve"> </w:t>
      </w:r>
      <w:r w:rsidRPr="009121F2">
        <w:rPr>
          <w:sz w:val="20"/>
        </w:rPr>
        <w:t>des</w:t>
      </w:r>
      <w:r w:rsidRPr="009121F2">
        <w:rPr>
          <w:spacing w:val="-6"/>
          <w:sz w:val="20"/>
        </w:rPr>
        <w:t xml:space="preserve"> </w:t>
      </w:r>
      <w:r w:rsidRPr="009121F2">
        <w:rPr>
          <w:spacing w:val="-2"/>
          <w:sz w:val="20"/>
        </w:rPr>
        <w:t>câbles,</w:t>
      </w:r>
    </w:p>
    <w:p w14:paraId="5D08531A" w14:textId="77777777" w:rsidR="00EA4212" w:rsidRPr="009121F2" w:rsidRDefault="00DE2BCE" w:rsidP="00EC3A7F">
      <w:pPr>
        <w:pStyle w:val="Paragraphedeliste"/>
        <w:numPr>
          <w:ilvl w:val="0"/>
          <w:numId w:val="24"/>
        </w:numPr>
        <w:tabs>
          <w:tab w:val="left" w:pos="861"/>
        </w:tabs>
        <w:ind w:right="149"/>
        <w:jc w:val="both"/>
        <w:rPr>
          <w:sz w:val="20"/>
        </w:rPr>
      </w:pPr>
      <w:r w:rsidRPr="009121F2">
        <w:rPr>
          <w:sz w:val="20"/>
        </w:rPr>
        <w:t>Le</w:t>
      </w:r>
      <w:r w:rsidRPr="009121F2">
        <w:rPr>
          <w:spacing w:val="-4"/>
          <w:sz w:val="20"/>
        </w:rPr>
        <w:t xml:space="preserve"> </w:t>
      </w:r>
      <w:r w:rsidRPr="009121F2">
        <w:rPr>
          <w:sz w:val="20"/>
        </w:rPr>
        <w:t>rebouchage</w:t>
      </w:r>
      <w:r w:rsidRPr="009121F2">
        <w:rPr>
          <w:spacing w:val="-2"/>
          <w:sz w:val="20"/>
        </w:rPr>
        <w:t xml:space="preserve"> </w:t>
      </w:r>
      <w:r w:rsidRPr="009121F2">
        <w:rPr>
          <w:sz w:val="20"/>
        </w:rPr>
        <w:t>des</w:t>
      </w:r>
      <w:r w:rsidRPr="009121F2">
        <w:rPr>
          <w:spacing w:val="-3"/>
          <w:sz w:val="20"/>
        </w:rPr>
        <w:t xml:space="preserve"> </w:t>
      </w:r>
      <w:r w:rsidRPr="009121F2">
        <w:rPr>
          <w:sz w:val="20"/>
        </w:rPr>
        <w:t>percements</w:t>
      </w:r>
      <w:r w:rsidRPr="009121F2">
        <w:rPr>
          <w:spacing w:val="-3"/>
          <w:sz w:val="20"/>
        </w:rPr>
        <w:t xml:space="preserve"> </w:t>
      </w:r>
      <w:r w:rsidRPr="009121F2">
        <w:rPr>
          <w:sz w:val="20"/>
        </w:rPr>
        <w:t>avec</w:t>
      </w:r>
      <w:r w:rsidRPr="009121F2">
        <w:rPr>
          <w:spacing w:val="-3"/>
          <w:sz w:val="20"/>
        </w:rPr>
        <w:t xml:space="preserve"> </w:t>
      </w:r>
      <w:r w:rsidRPr="009121F2">
        <w:rPr>
          <w:sz w:val="20"/>
        </w:rPr>
        <w:t>le</w:t>
      </w:r>
      <w:r w:rsidRPr="009121F2">
        <w:rPr>
          <w:spacing w:val="-4"/>
          <w:sz w:val="20"/>
        </w:rPr>
        <w:t xml:space="preserve"> </w:t>
      </w:r>
      <w:r w:rsidRPr="009121F2">
        <w:rPr>
          <w:sz w:val="20"/>
        </w:rPr>
        <w:t>même</w:t>
      </w:r>
      <w:r w:rsidRPr="009121F2">
        <w:rPr>
          <w:spacing w:val="-4"/>
          <w:sz w:val="20"/>
        </w:rPr>
        <w:t xml:space="preserve"> </w:t>
      </w:r>
      <w:r w:rsidRPr="009121F2">
        <w:rPr>
          <w:sz w:val="20"/>
        </w:rPr>
        <w:t>matériau</w:t>
      </w:r>
      <w:r w:rsidRPr="009121F2">
        <w:rPr>
          <w:spacing w:val="-4"/>
          <w:sz w:val="20"/>
        </w:rPr>
        <w:t xml:space="preserve"> </w:t>
      </w:r>
      <w:r w:rsidRPr="009121F2">
        <w:rPr>
          <w:sz w:val="20"/>
        </w:rPr>
        <w:t>que</w:t>
      </w:r>
      <w:r w:rsidRPr="009121F2">
        <w:rPr>
          <w:spacing w:val="-4"/>
          <w:sz w:val="20"/>
        </w:rPr>
        <w:t xml:space="preserve"> </w:t>
      </w:r>
      <w:r w:rsidRPr="009121F2">
        <w:rPr>
          <w:sz w:val="20"/>
        </w:rPr>
        <w:t>la</w:t>
      </w:r>
      <w:r w:rsidRPr="009121F2">
        <w:rPr>
          <w:spacing w:val="-4"/>
          <w:sz w:val="20"/>
        </w:rPr>
        <w:t xml:space="preserve"> </w:t>
      </w:r>
      <w:r w:rsidRPr="009121F2">
        <w:rPr>
          <w:sz w:val="20"/>
        </w:rPr>
        <w:t>paroi</w:t>
      </w:r>
      <w:r w:rsidRPr="009121F2">
        <w:rPr>
          <w:spacing w:val="-2"/>
          <w:sz w:val="20"/>
        </w:rPr>
        <w:t xml:space="preserve"> </w:t>
      </w:r>
      <w:r w:rsidRPr="009121F2">
        <w:rPr>
          <w:sz w:val="20"/>
        </w:rPr>
        <w:t>ou</w:t>
      </w:r>
      <w:r w:rsidRPr="009121F2">
        <w:rPr>
          <w:spacing w:val="-2"/>
          <w:sz w:val="20"/>
        </w:rPr>
        <w:t xml:space="preserve"> </w:t>
      </w:r>
      <w:r w:rsidRPr="009121F2">
        <w:rPr>
          <w:sz w:val="20"/>
        </w:rPr>
        <w:t>aux</w:t>
      </w:r>
      <w:r w:rsidRPr="009121F2">
        <w:rPr>
          <w:spacing w:val="-3"/>
          <w:sz w:val="20"/>
        </w:rPr>
        <w:t xml:space="preserve"> </w:t>
      </w:r>
      <w:r w:rsidRPr="009121F2">
        <w:rPr>
          <w:sz w:val="20"/>
        </w:rPr>
        <w:t>même</w:t>
      </w:r>
      <w:r w:rsidRPr="009121F2">
        <w:rPr>
          <w:spacing w:val="-4"/>
          <w:sz w:val="20"/>
        </w:rPr>
        <w:t xml:space="preserve"> </w:t>
      </w:r>
      <w:r w:rsidRPr="009121F2">
        <w:rPr>
          <w:sz w:val="20"/>
        </w:rPr>
        <w:t>critères</w:t>
      </w:r>
      <w:r w:rsidRPr="009121F2">
        <w:rPr>
          <w:spacing w:val="-3"/>
          <w:sz w:val="20"/>
        </w:rPr>
        <w:t xml:space="preserve"> </w:t>
      </w:r>
      <w:r w:rsidRPr="009121F2">
        <w:rPr>
          <w:sz w:val="20"/>
        </w:rPr>
        <w:t>et</w:t>
      </w:r>
      <w:r w:rsidRPr="009121F2">
        <w:rPr>
          <w:spacing w:val="-2"/>
          <w:sz w:val="20"/>
        </w:rPr>
        <w:t xml:space="preserve"> </w:t>
      </w:r>
      <w:r w:rsidRPr="009121F2">
        <w:rPr>
          <w:sz w:val="20"/>
        </w:rPr>
        <w:t>degrés de protection coupe-feu et d’étanchéité,</w:t>
      </w:r>
    </w:p>
    <w:p w14:paraId="0DD2681B" w14:textId="082EF129" w:rsidR="00EA4212" w:rsidRPr="009121F2" w:rsidRDefault="00DE2BCE" w:rsidP="00EC3A7F">
      <w:pPr>
        <w:pStyle w:val="Paragraphedeliste"/>
        <w:numPr>
          <w:ilvl w:val="0"/>
          <w:numId w:val="24"/>
        </w:numPr>
        <w:tabs>
          <w:tab w:val="left" w:pos="861"/>
        </w:tabs>
        <w:ind w:right="149"/>
        <w:jc w:val="both"/>
        <w:rPr>
          <w:sz w:val="20"/>
        </w:rPr>
      </w:pPr>
      <w:r w:rsidRPr="009121F2">
        <w:rPr>
          <w:sz w:val="20"/>
        </w:rPr>
        <w:t>La</w:t>
      </w:r>
      <w:r w:rsidRPr="009121F2">
        <w:rPr>
          <w:spacing w:val="-5"/>
          <w:sz w:val="20"/>
        </w:rPr>
        <w:t xml:space="preserve"> </w:t>
      </w:r>
      <w:r w:rsidRPr="009121F2">
        <w:rPr>
          <w:sz w:val="20"/>
        </w:rPr>
        <w:t>mise</w:t>
      </w:r>
      <w:r w:rsidRPr="009121F2">
        <w:rPr>
          <w:spacing w:val="-4"/>
          <w:sz w:val="20"/>
        </w:rPr>
        <w:t xml:space="preserve"> </w:t>
      </w:r>
      <w:r w:rsidRPr="009121F2">
        <w:rPr>
          <w:sz w:val="20"/>
        </w:rPr>
        <w:t>à</w:t>
      </w:r>
      <w:r w:rsidRPr="009121F2">
        <w:rPr>
          <w:spacing w:val="-5"/>
          <w:sz w:val="20"/>
        </w:rPr>
        <w:t xml:space="preserve"> </w:t>
      </w:r>
      <w:r w:rsidRPr="009121F2">
        <w:rPr>
          <w:sz w:val="20"/>
        </w:rPr>
        <w:t>jour,</w:t>
      </w:r>
      <w:r w:rsidRPr="009121F2">
        <w:rPr>
          <w:spacing w:val="-4"/>
          <w:sz w:val="20"/>
        </w:rPr>
        <w:t xml:space="preserve"> </w:t>
      </w:r>
      <w:r w:rsidRPr="009121F2">
        <w:rPr>
          <w:sz w:val="20"/>
        </w:rPr>
        <w:t>la</w:t>
      </w:r>
      <w:r w:rsidRPr="009121F2">
        <w:rPr>
          <w:spacing w:val="-4"/>
          <w:sz w:val="20"/>
        </w:rPr>
        <w:t xml:space="preserve"> </w:t>
      </w:r>
      <w:r w:rsidRPr="009121F2">
        <w:rPr>
          <w:sz w:val="20"/>
        </w:rPr>
        <w:t>configuration</w:t>
      </w:r>
      <w:r w:rsidRPr="009121F2">
        <w:rPr>
          <w:spacing w:val="-5"/>
          <w:sz w:val="20"/>
        </w:rPr>
        <w:t xml:space="preserve"> </w:t>
      </w:r>
      <w:r w:rsidRPr="009121F2">
        <w:rPr>
          <w:sz w:val="20"/>
        </w:rPr>
        <w:t>et</w:t>
      </w:r>
      <w:r w:rsidRPr="009121F2">
        <w:rPr>
          <w:spacing w:val="-4"/>
          <w:sz w:val="20"/>
        </w:rPr>
        <w:t xml:space="preserve"> </w:t>
      </w:r>
      <w:r w:rsidRPr="009121F2">
        <w:rPr>
          <w:sz w:val="20"/>
        </w:rPr>
        <w:t>le</w:t>
      </w:r>
      <w:r w:rsidRPr="009121F2">
        <w:rPr>
          <w:spacing w:val="-2"/>
          <w:sz w:val="20"/>
        </w:rPr>
        <w:t xml:space="preserve"> </w:t>
      </w:r>
      <w:r w:rsidRPr="009121F2">
        <w:rPr>
          <w:sz w:val="20"/>
        </w:rPr>
        <w:t>paramétrage</w:t>
      </w:r>
      <w:r w:rsidRPr="009121F2">
        <w:rPr>
          <w:spacing w:val="-4"/>
          <w:sz w:val="20"/>
        </w:rPr>
        <w:t xml:space="preserve"> </w:t>
      </w:r>
      <w:r w:rsidRPr="009121F2">
        <w:rPr>
          <w:sz w:val="20"/>
        </w:rPr>
        <w:t>de</w:t>
      </w:r>
      <w:r w:rsidRPr="009121F2">
        <w:rPr>
          <w:spacing w:val="-2"/>
          <w:sz w:val="20"/>
        </w:rPr>
        <w:t xml:space="preserve"> </w:t>
      </w:r>
      <w:r w:rsidRPr="009121F2">
        <w:rPr>
          <w:sz w:val="20"/>
        </w:rPr>
        <w:t>l’ensemble</w:t>
      </w:r>
      <w:r w:rsidRPr="009121F2">
        <w:rPr>
          <w:spacing w:val="-4"/>
          <w:sz w:val="20"/>
        </w:rPr>
        <w:t xml:space="preserve"> </w:t>
      </w:r>
      <w:r w:rsidRPr="009121F2">
        <w:rPr>
          <w:sz w:val="20"/>
        </w:rPr>
        <w:t>des</w:t>
      </w:r>
      <w:r w:rsidRPr="009121F2">
        <w:rPr>
          <w:spacing w:val="-3"/>
          <w:sz w:val="20"/>
        </w:rPr>
        <w:t xml:space="preserve"> </w:t>
      </w:r>
      <w:r w:rsidRPr="009121F2">
        <w:rPr>
          <w:sz w:val="20"/>
        </w:rPr>
        <w:t>équipements</w:t>
      </w:r>
      <w:r w:rsidRPr="009121F2">
        <w:rPr>
          <w:spacing w:val="-3"/>
          <w:sz w:val="20"/>
        </w:rPr>
        <w:t xml:space="preserve"> </w:t>
      </w:r>
      <w:r w:rsidRPr="009121F2">
        <w:rPr>
          <w:sz w:val="20"/>
        </w:rPr>
        <w:t>(logiciel</w:t>
      </w:r>
      <w:r w:rsidRPr="009121F2">
        <w:rPr>
          <w:spacing w:val="-5"/>
          <w:sz w:val="20"/>
        </w:rPr>
        <w:t xml:space="preserve"> </w:t>
      </w:r>
      <w:r w:rsidRPr="009121F2">
        <w:rPr>
          <w:sz w:val="20"/>
        </w:rPr>
        <w:t>de</w:t>
      </w:r>
      <w:r w:rsidRPr="009121F2">
        <w:rPr>
          <w:spacing w:val="-3"/>
          <w:sz w:val="20"/>
        </w:rPr>
        <w:t xml:space="preserve"> </w:t>
      </w:r>
      <w:r w:rsidRPr="009121F2">
        <w:rPr>
          <w:sz w:val="20"/>
        </w:rPr>
        <w:t>gestion des capteurs avec la création de la cartographie d’implantation des capteurs, pré positionnements,</w:t>
      </w:r>
      <w:r w:rsidRPr="009121F2">
        <w:rPr>
          <w:spacing w:val="-5"/>
          <w:sz w:val="20"/>
        </w:rPr>
        <w:t>…),</w:t>
      </w:r>
    </w:p>
    <w:p w14:paraId="5BF07B4B" w14:textId="77777777" w:rsidR="00EA4212" w:rsidRPr="009121F2" w:rsidRDefault="00DE2BCE" w:rsidP="00EC3A7F">
      <w:pPr>
        <w:pStyle w:val="Paragraphedeliste"/>
        <w:numPr>
          <w:ilvl w:val="0"/>
          <w:numId w:val="24"/>
        </w:numPr>
        <w:tabs>
          <w:tab w:val="left" w:pos="861"/>
        </w:tabs>
        <w:ind w:right="150"/>
        <w:jc w:val="both"/>
        <w:rPr>
          <w:sz w:val="20"/>
        </w:rPr>
      </w:pPr>
      <w:r w:rsidRPr="009121F2">
        <w:rPr>
          <w:sz w:val="20"/>
        </w:rPr>
        <w:t>Le</w:t>
      </w:r>
      <w:r w:rsidRPr="009121F2">
        <w:rPr>
          <w:spacing w:val="-13"/>
          <w:sz w:val="20"/>
        </w:rPr>
        <w:t xml:space="preserve"> </w:t>
      </w:r>
      <w:r w:rsidRPr="009121F2">
        <w:rPr>
          <w:sz w:val="20"/>
        </w:rPr>
        <w:t>nettoyage</w:t>
      </w:r>
      <w:r w:rsidRPr="009121F2">
        <w:rPr>
          <w:spacing w:val="-10"/>
          <w:sz w:val="20"/>
        </w:rPr>
        <w:t xml:space="preserve"> </w:t>
      </w:r>
      <w:r w:rsidRPr="009121F2">
        <w:rPr>
          <w:sz w:val="20"/>
        </w:rPr>
        <w:t>nécessaire</w:t>
      </w:r>
      <w:r w:rsidRPr="009121F2">
        <w:rPr>
          <w:spacing w:val="-10"/>
          <w:sz w:val="20"/>
        </w:rPr>
        <w:t xml:space="preserve"> </w:t>
      </w:r>
      <w:r w:rsidRPr="009121F2">
        <w:rPr>
          <w:sz w:val="20"/>
        </w:rPr>
        <w:t>avant</w:t>
      </w:r>
      <w:r w:rsidRPr="009121F2">
        <w:rPr>
          <w:spacing w:val="-12"/>
          <w:sz w:val="20"/>
        </w:rPr>
        <w:t xml:space="preserve"> </w:t>
      </w:r>
      <w:r w:rsidRPr="009121F2">
        <w:rPr>
          <w:sz w:val="20"/>
        </w:rPr>
        <w:t>réception</w:t>
      </w:r>
      <w:r w:rsidRPr="009121F2">
        <w:rPr>
          <w:spacing w:val="-10"/>
          <w:sz w:val="20"/>
        </w:rPr>
        <w:t xml:space="preserve"> </w:t>
      </w:r>
      <w:r w:rsidRPr="009121F2">
        <w:rPr>
          <w:sz w:val="20"/>
        </w:rPr>
        <w:t>de</w:t>
      </w:r>
      <w:r w:rsidRPr="009121F2">
        <w:rPr>
          <w:spacing w:val="-10"/>
          <w:sz w:val="20"/>
        </w:rPr>
        <w:t xml:space="preserve"> </w:t>
      </w:r>
      <w:r w:rsidRPr="009121F2">
        <w:rPr>
          <w:sz w:val="20"/>
        </w:rPr>
        <w:t>l'ensemble</w:t>
      </w:r>
      <w:r w:rsidRPr="009121F2">
        <w:rPr>
          <w:spacing w:val="-10"/>
          <w:sz w:val="20"/>
        </w:rPr>
        <w:t xml:space="preserve"> </w:t>
      </w:r>
      <w:r w:rsidRPr="009121F2">
        <w:rPr>
          <w:sz w:val="20"/>
        </w:rPr>
        <w:t>des</w:t>
      </w:r>
      <w:r w:rsidRPr="009121F2">
        <w:rPr>
          <w:spacing w:val="-11"/>
          <w:sz w:val="20"/>
        </w:rPr>
        <w:t xml:space="preserve"> </w:t>
      </w:r>
      <w:r w:rsidRPr="009121F2">
        <w:rPr>
          <w:sz w:val="20"/>
        </w:rPr>
        <w:t>équipements</w:t>
      </w:r>
      <w:r w:rsidRPr="009121F2">
        <w:rPr>
          <w:spacing w:val="-11"/>
          <w:sz w:val="20"/>
        </w:rPr>
        <w:t xml:space="preserve"> </w:t>
      </w:r>
      <w:r w:rsidRPr="009121F2">
        <w:rPr>
          <w:sz w:val="20"/>
        </w:rPr>
        <w:t>installés</w:t>
      </w:r>
      <w:r w:rsidRPr="009121F2">
        <w:rPr>
          <w:spacing w:val="-9"/>
          <w:sz w:val="20"/>
        </w:rPr>
        <w:t xml:space="preserve"> </w:t>
      </w:r>
      <w:r w:rsidRPr="009121F2">
        <w:rPr>
          <w:sz w:val="20"/>
        </w:rPr>
        <w:t>et/ou</w:t>
      </w:r>
      <w:r w:rsidRPr="009121F2">
        <w:rPr>
          <w:spacing w:val="-11"/>
          <w:sz w:val="20"/>
        </w:rPr>
        <w:t xml:space="preserve"> </w:t>
      </w:r>
      <w:r w:rsidRPr="009121F2">
        <w:rPr>
          <w:sz w:val="20"/>
        </w:rPr>
        <w:t>concernés</w:t>
      </w:r>
      <w:r w:rsidRPr="009121F2">
        <w:rPr>
          <w:spacing w:val="-11"/>
          <w:sz w:val="20"/>
        </w:rPr>
        <w:t xml:space="preserve"> </w:t>
      </w:r>
      <w:r w:rsidRPr="009121F2">
        <w:rPr>
          <w:sz w:val="20"/>
        </w:rPr>
        <w:t>au titre des prestations de la présente opération,</w:t>
      </w:r>
    </w:p>
    <w:p w14:paraId="33B6E1E2" w14:textId="77777777" w:rsidR="00EA4212" w:rsidRPr="009121F2" w:rsidRDefault="00DE2BCE" w:rsidP="00EC3A7F">
      <w:pPr>
        <w:pStyle w:val="Paragraphedeliste"/>
        <w:numPr>
          <w:ilvl w:val="0"/>
          <w:numId w:val="24"/>
        </w:numPr>
        <w:tabs>
          <w:tab w:val="left" w:pos="861"/>
        </w:tabs>
        <w:jc w:val="both"/>
        <w:rPr>
          <w:sz w:val="20"/>
        </w:rPr>
      </w:pPr>
      <w:r w:rsidRPr="009121F2">
        <w:rPr>
          <w:sz w:val="20"/>
        </w:rPr>
        <w:t>La</w:t>
      </w:r>
      <w:r w:rsidRPr="009121F2">
        <w:rPr>
          <w:spacing w:val="-9"/>
          <w:sz w:val="20"/>
        </w:rPr>
        <w:t xml:space="preserve"> </w:t>
      </w:r>
      <w:r w:rsidRPr="009121F2">
        <w:rPr>
          <w:sz w:val="20"/>
        </w:rPr>
        <w:t>formation</w:t>
      </w:r>
      <w:r w:rsidRPr="009121F2">
        <w:rPr>
          <w:spacing w:val="-7"/>
          <w:sz w:val="20"/>
        </w:rPr>
        <w:t xml:space="preserve"> </w:t>
      </w:r>
      <w:r w:rsidRPr="009121F2">
        <w:rPr>
          <w:sz w:val="20"/>
        </w:rPr>
        <w:t>du</w:t>
      </w:r>
      <w:r w:rsidRPr="009121F2">
        <w:rPr>
          <w:spacing w:val="-7"/>
          <w:sz w:val="20"/>
        </w:rPr>
        <w:t xml:space="preserve"> </w:t>
      </w:r>
      <w:r w:rsidRPr="009121F2">
        <w:rPr>
          <w:sz w:val="20"/>
        </w:rPr>
        <w:t>personnel</w:t>
      </w:r>
      <w:r w:rsidRPr="009121F2">
        <w:rPr>
          <w:spacing w:val="-6"/>
          <w:sz w:val="20"/>
        </w:rPr>
        <w:t xml:space="preserve"> </w:t>
      </w:r>
      <w:r w:rsidRPr="009121F2">
        <w:rPr>
          <w:sz w:val="20"/>
        </w:rPr>
        <w:t>chargé</w:t>
      </w:r>
      <w:r w:rsidRPr="009121F2">
        <w:rPr>
          <w:spacing w:val="-9"/>
          <w:sz w:val="20"/>
        </w:rPr>
        <w:t xml:space="preserve"> </w:t>
      </w:r>
      <w:r w:rsidRPr="009121F2">
        <w:rPr>
          <w:sz w:val="20"/>
        </w:rPr>
        <w:t>de</w:t>
      </w:r>
      <w:r w:rsidRPr="009121F2">
        <w:rPr>
          <w:spacing w:val="-8"/>
          <w:sz w:val="20"/>
        </w:rPr>
        <w:t xml:space="preserve"> </w:t>
      </w:r>
      <w:r w:rsidRPr="009121F2">
        <w:rPr>
          <w:sz w:val="20"/>
        </w:rPr>
        <w:t>l’exploitation</w:t>
      </w:r>
      <w:r w:rsidRPr="009121F2">
        <w:rPr>
          <w:spacing w:val="-5"/>
          <w:sz w:val="20"/>
        </w:rPr>
        <w:t xml:space="preserve"> </w:t>
      </w:r>
      <w:r w:rsidRPr="009121F2">
        <w:rPr>
          <w:sz w:val="20"/>
        </w:rPr>
        <w:t>et</w:t>
      </w:r>
      <w:r w:rsidRPr="009121F2">
        <w:rPr>
          <w:spacing w:val="-6"/>
          <w:sz w:val="20"/>
        </w:rPr>
        <w:t xml:space="preserve"> </w:t>
      </w:r>
      <w:r w:rsidRPr="009121F2">
        <w:rPr>
          <w:sz w:val="20"/>
        </w:rPr>
        <w:t>de</w:t>
      </w:r>
      <w:r w:rsidRPr="009121F2">
        <w:rPr>
          <w:spacing w:val="-8"/>
          <w:sz w:val="20"/>
        </w:rPr>
        <w:t xml:space="preserve"> </w:t>
      </w:r>
      <w:r w:rsidRPr="009121F2">
        <w:rPr>
          <w:sz w:val="20"/>
        </w:rPr>
        <w:t>l’entretien</w:t>
      </w:r>
      <w:r w:rsidRPr="009121F2">
        <w:rPr>
          <w:spacing w:val="-9"/>
          <w:sz w:val="20"/>
        </w:rPr>
        <w:t xml:space="preserve"> </w:t>
      </w:r>
      <w:r w:rsidRPr="009121F2">
        <w:rPr>
          <w:sz w:val="20"/>
        </w:rPr>
        <w:t>du</w:t>
      </w:r>
      <w:r w:rsidRPr="009121F2">
        <w:rPr>
          <w:spacing w:val="-7"/>
          <w:sz w:val="20"/>
        </w:rPr>
        <w:t xml:space="preserve"> </w:t>
      </w:r>
      <w:r w:rsidRPr="009121F2">
        <w:rPr>
          <w:spacing w:val="-2"/>
          <w:sz w:val="20"/>
        </w:rPr>
        <w:t>système,</w:t>
      </w:r>
    </w:p>
    <w:p w14:paraId="0A047BB0" w14:textId="77777777" w:rsidR="00EA4212" w:rsidRPr="009121F2" w:rsidRDefault="00DE2BCE" w:rsidP="00EC3A7F">
      <w:pPr>
        <w:pStyle w:val="Paragraphedeliste"/>
        <w:numPr>
          <w:ilvl w:val="0"/>
          <w:numId w:val="24"/>
        </w:numPr>
        <w:tabs>
          <w:tab w:val="left" w:pos="861"/>
        </w:tabs>
        <w:jc w:val="both"/>
        <w:rPr>
          <w:sz w:val="20"/>
        </w:rPr>
      </w:pPr>
      <w:r w:rsidRPr="009121F2">
        <w:rPr>
          <w:sz w:val="20"/>
        </w:rPr>
        <w:t>Les</w:t>
      </w:r>
      <w:r w:rsidRPr="009121F2">
        <w:rPr>
          <w:spacing w:val="-6"/>
          <w:sz w:val="20"/>
        </w:rPr>
        <w:t xml:space="preserve"> </w:t>
      </w:r>
      <w:r w:rsidRPr="009121F2">
        <w:rPr>
          <w:sz w:val="20"/>
        </w:rPr>
        <w:t>moyens</w:t>
      </w:r>
      <w:r w:rsidRPr="009121F2">
        <w:rPr>
          <w:spacing w:val="-5"/>
          <w:sz w:val="20"/>
        </w:rPr>
        <w:t xml:space="preserve"> </w:t>
      </w:r>
      <w:r w:rsidRPr="009121F2">
        <w:rPr>
          <w:sz w:val="20"/>
        </w:rPr>
        <w:t>nécessaires</w:t>
      </w:r>
      <w:r w:rsidRPr="009121F2">
        <w:rPr>
          <w:spacing w:val="-5"/>
          <w:sz w:val="20"/>
        </w:rPr>
        <w:t xml:space="preserve"> </w:t>
      </w:r>
      <w:r w:rsidRPr="009121F2">
        <w:rPr>
          <w:sz w:val="20"/>
        </w:rPr>
        <w:t>à</w:t>
      </w:r>
      <w:r w:rsidRPr="009121F2">
        <w:rPr>
          <w:spacing w:val="-5"/>
          <w:sz w:val="20"/>
        </w:rPr>
        <w:t xml:space="preserve"> </w:t>
      </w:r>
      <w:r w:rsidRPr="009121F2">
        <w:rPr>
          <w:sz w:val="20"/>
        </w:rPr>
        <w:t>la</w:t>
      </w:r>
      <w:r w:rsidRPr="009121F2">
        <w:rPr>
          <w:spacing w:val="-6"/>
          <w:sz w:val="20"/>
        </w:rPr>
        <w:t xml:space="preserve"> </w:t>
      </w:r>
      <w:r w:rsidRPr="009121F2">
        <w:rPr>
          <w:sz w:val="20"/>
        </w:rPr>
        <w:t>sécurité</w:t>
      </w:r>
      <w:r w:rsidRPr="009121F2">
        <w:rPr>
          <w:spacing w:val="-6"/>
          <w:sz w:val="20"/>
        </w:rPr>
        <w:t xml:space="preserve"> </w:t>
      </w:r>
      <w:r w:rsidRPr="009121F2">
        <w:rPr>
          <w:sz w:val="20"/>
        </w:rPr>
        <w:t>sur</w:t>
      </w:r>
      <w:r w:rsidRPr="009121F2">
        <w:rPr>
          <w:spacing w:val="-6"/>
          <w:sz w:val="20"/>
        </w:rPr>
        <w:t xml:space="preserve"> </w:t>
      </w:r>
      <w:r w:rsidRPr="009121F2">
        <w:rPr>
          <w:sz w:val="20"/>
        </w:rPr>
        <w:t>le</w:t>
      </w:r>
      <w:r w:rsidRPr="009121F2">
        <w:rPr>
          <w:spacing w:val="-7"/>
          <w:sz w:val="20"/>
        </w:rPr>
        <w:t xml:space="preserve"> </w:t>
      </w:r>
      <w:r w:rsidRPr="009121F2">
        <w:rPr>
          <w:sz w:val="20"/>
        </w:rPr>
        <w:t>chantier</w:t>
      </w:r>
      <w:r w:rsidRPr="009121F2">
        <w:rPr>
          <w:spacing w:val="-6"/>
          <w:sz w:val="20"/>
        </w:rPr>
        <w:t xml:space="preserve"> </w:t>
      </w:r>
      <w:r w:rsidRPr="009121F2">
        <w:rPr>
          <w:sz w:val="20"/>
        </w:rPr>
        <w:t>(moyens</w:t>
      </w:r>
      <w:r w:rsidRPr="009121F2">
        <w:rPr>
          <w:spacing w:val="-5"/>
          <w:sz w:val="20"/>
        </w:rPr>
        <w:t xml:space="preserve"> </w:t>
      </w:r>
      <w:r w:rsidRPr="009121F2">
        <w:rPr>
          <w:sz w:val="20"/>
        </w:rPr>
        <w:t>de</w:t>
      </w:r>
      <w:r w:rsidRPr="009121F2">
        <w:rPr>
          <w:spacing w:val="-6"/>
          <w:sz w:val="20"/>
        </w:rPr>
        <w:t xml:space="preserve"> </w:t>
      </w:r>
      <w:r w:rsidRPr="009121F2">
        <w:rPr>
          <w:sz w:val="20"/>
        </w:rPr>
        <w:t>communication,</w:t>
      </w:r>
      <w:r w:rsidRPr="009121F2">
        <w:rPr>
          <w:spacing w:val="-5"/>
          <w:sz w:val="20"/>
        </w:rPr>
        <w:t xml:space="preserve"> </w:t>
      </w:r>
      <w:r w:rsidRPr="009121F2">
        <w:rPr>
          <w:sz w:val="20"/>
        </w:rPr>
        <w:t>balisage</w:t>
      </w:r>
      <w:r w:rsidRPr="009121F2">
        <w:rPr>
          <w:spacing w:val="-6"/>
          <w:sz w:val="20"/>
        </w:rPr>
        <w:t xml:space="preserve"> </w:t>
      </w:r>
      <w:r w:rsidRPr="009121F2">
        <w:rPr>
          <w:spacing w:val="-2"/>
          <w:sz w:val="20"/>
        </w:rPr>
        <w:t>...),</w:t>
      </w:r>
    </w:p>
    <w:p w14:paraId="6909C795" w14:textId="77777777" w:rsidR="00EA4212" w:rsidRPr="009121F2" w:rsidRDefault="00DE2BCE" w:rsidP="00EC3A7F">
      <w:pPr>
        <w:pStyle w:val="Paragraphedeliste"/>
        <w:numPr>
          <w:ilvl w:val="0"/>
          <w:numId w:val="24"/>
        </w:numPr>
        <w:tabs>
          <w:tab w:val="left" w:pos="861"/>
        </w:tabs>
        <w:jc w:val="both"/>
        <w:rPr>
          <w:sz w:val="20"/>
        </w:rPr>
      </w:pPr>
      <w:r w:rsidRPr="009121F2">
        <w:rPr>
          <w:sz w:val="20"/>
        </w:rPr>
        <w:t>Le</w:t>
      </w:r>
      <w:r w:rsidRPr="009121F2">
        <w:rPr>
          <w:spacing w:val="-7"/>
          <w:sz w:val="20"/>
        </w:rPr>
        <w:t xml:space="preserve"> </w:t>
      </w:r>
      <w:r w:rsidRPr="009121F2">
        <w:rPr>
          <w:sz w:val="20"/>
        </w:rPr>
        <w:t>transport</w:t>
      </w:r>
      <w:r w:rsidRPr="009121F2">
        <w:rPr>
          <w:spacing w:val="-6"/>
          <w:sz w:val="20"/>
        </w:rPr>
        <w:t xml:space="preserve"> </w:t>
      </w:r>
      <w:r w:rsidRPr="009121F2">
        <w:rPr>
          <w:sz w:val="20"/>
        </w:rPr>
        <w:t>des</w:t>
      </w:r>
      <w:r w:rsidRPr="009121F2">
        <w:rPr>
          <w:spacing w:val="-5"/>
          <w:sz w:val="20"/>
        </w:rPr>
        <w:t xml:space="preserve"> </w:t>
      </w:r>
      <w:r w:rsidRPr="009121F2">
        <w:rPr>
          <w:sz w:val="20"/>
        </w:rPr>
        <w:t>matériels</w:t>
      </w:r>
      <w:r w:rsidRPr="009121F2">
        <w:rPr>
          <w:spacing w:val="-3"/>
          <w:sz w:val="20"/>
        </w:rPr>
        <w:t xml:space="preserve"> </w:t>
      </w:r>
      <w:r w:rsidRPr="009121F2">
        <w:rPr>
          <w:sz w:val="20"/>
        </w:rPr>
        <w:t>et</w:t>
      </w:r>
      <w:r w:rsidRPr="009121F2">
        <w:rPr>
          <w:spacing w:val="-7"/>
          <w:sz w:val="20"/>
        </w:rPr>
        <w:t xml:space="preserve"> </w:t>
      </w:r>
      <w:r w:rsidRPr="009121F2">
        <w:rPr>
          <w:sz w:val="20"/>
        </w:rPr>
        <w:t>les</w:t>
      </w:r>
      <w:r w:rsidRPr="009121F2">
        <w:rPr>
          <w:spacing w:val="-5"/>
          <w:sz w:val="20"/>
        </w:rPr>
        <w:t xml:space="preserve"> </w:t>
      </w:r>
      <w:r w:rsidRPr="009121F2">
        <w:rPr>
          <w:sz w:val="20"/>
        </w:rPr>
        <w:t>moyens</w:t>
      </w:r>
      <w:r w:rsidRPr="009121F2">
        <w:rPr>
          <w:spacing w:val="-3"/>
          <w:sz w:val="20"/>
        </w:rPr>
        <w:t xml:space="preserve"> </w:t>
      </w:r>
      <w:r w:rsidRPr="009121F2">
        <w:rPr>
          <w:sz w:val="20"/>
        </w:rPr>
        <w:t>de</w:t>
      </w:r>
      <w:r w:rsidRPr="009121F2">
        <w:rPr>
          <w:spacing w:val="-5"/>
          <w:sz w:val="20"/>
        </w:rPr>
        <w:t xml:space="preserve"> </w:t>
      </w:r>
      <w:r w:rsidRPr="009121F2">
        <w:rPr>
          <w:sz w:val="20"/>
        </w:rPr>
        <w:t>levage</w:t>
      </w:r>
      <w:r w:rsidRPr="009121F2">
        <w:rPr>
          <w:spacing w:val="-6"/>
          <w:sz w:val="20"/>
        </w:rPr>
        <w:t xml:space="preserve"> </w:t>
      </w:r>
      <w:r w:rsidRPr="009121F2">
        <w:rPr>
          <w:sz w:val="20"/>
        </w:rPr>
        <w:t>éventuellement</w:t>
      </w:r>
      <w:r w:rsidRPr="009121F2">
        <w:rPr>
          <w:spacing w:val="-4"/>
          <w:sz w:val="20"/>
        </w:rPr>
        <w:t xml:space="preserve"> </w:t>
      </w:r>
      <w:r w:rsidRPr="009121F2">
        <w:rPr>
          <w:sz w:val="20"/>
        </w:rPr>
        <w:t>nécessaires</w:t>
      </w:r>
      <w:r w:rsidRPr="009121F2">
        <w:rPr>
          <w:spacing w:val="-4"/>
          <w:sz w:val="20"/>
        </w:rPr>
        <w:t xml:space="preserve"> </w:t>
      </w:r>
      <w:r w:rsidRPr="009121F2">
        <w:rPr>
          <w:sz w:val="20"/>
        </w:rPr>
        <w:t>aux</w:t>
      </w:r>
      <w:r w:rsidRPr="009121F2">
        <w:rPr>
          <w:spacing w:val="-5"/>
          <w:sz w:val="20"/>
        </w:rPr>
        <w:t xml:space="preserve"> </w:t>
      </w:r>
      <w:r w:rsidRPr="009121F2">
        <w:rPr>
          <w:spacing w:val="-2"/>
          <w:sz w:val="20"/>
        </w:rPr>
        <w:t>prestations,</w:t>
      </w:r>
    </w:p>
    <w:p w14:paraId="373A8542" w14:textId="77777777" w:rsidR="00EA4212" w:rsidRPr="009121F2" w:rsidRDefault="00DE2BCE" w:rsidP="00EC3A7F">
      <w:pPr>
        <w:pStyle w:val="Paragraphedeliste"/>
        <w:numPr>
          <w:ilvl w:val="0"/>
          <w:numId w:val="24"/>
        </w:numPr>
        <w:tabs>
          <w:tab w:val="left" w:pos="861"/>
        </w:tabs>
        <w:ind w:right="147"/>
        <w:jc w:val="both"/>
        <w:rPr>
          <w:sz w:val="20"/>
        </w:rPr>
      </w:pPr>
      <w:r w:rsidRPr="009121F2">
        <w:rPr>
          <w:sz w:val="20"/>
        </w:rPr>
        <w:t>De manière générale, l’installation de l’ensemble des équipements nécessaires à la réalisation des ouvrages tels que prévus par les descriptions fonctionnelles et techniques du présent document,</w:t>
      </w:r>
    </w:p>
    <w:p w14:paraId="5B16FE8E" w14:textId="77777777" w:rsidR="00EA4212" w:rsidRPr="009121F2" w:rsidRDefault="00DE2BCE" w:rsidP="00EC3A7F">
      <w:pPr>
        <w:pStyle w:val="Paragraphedeliste"/>
        <w:numPr>
          <w:ilvl w:val="0"/>
          <w:numId w:val="24"/>
        </w:numPr>
        <w:tabs>
          <w:tab w:val="left" w:pos="861"/>
        </w:tabs>
        <w:jc w:val="both"/>
        <w:rPr>
          <w:sz w:val="20"/>
        </w:rPr>
      </w:pPr>
      <w:r w:rsidRPr="009121F2">
        <w:rPr>
          <w:sz w:val="20"/>
        </w:rPr>
        <w:t>La</w:t>
      </w:r>
      <w:r w:rsidRPr="009121F2">
        <w:rPr>
          <w:spacing w:val="-9"/>
          <w:sz w:val="20"/>
        </w:rPr>
        <w:t xml:space="preserve"> </w:t>
      </w:r>
      <w:r w:rsidRPr="009121F2">
        <w:rPr>
          <w:sz w:val="20"/>
        </w:rPr>
        <w:t>réalisation</w:t>
      </w:r>
      <w:r w:rsidRPr="009121F2">
        <w:rPr>
          <w:spacing w:val="-7"/>
          <w:sz w:val="20"/>
        </w:rPr>
        <w:t xml:space="preserve"> </w:t>
      </w:r>
      <w:r w:rsidRPr="009121F2">
        <w:rPr>
          <w:sz w:val="20"/>
        </w:rPr>
        <w:t>des</w:t>
      </w:r>
      <w:r w:rsidRPr="009121F2">
        <w:rPr>
          <w:spacing w:val="-6"/>
          <w:sz w:val="20"/>
        </w:rPr>
        <w:t xml:space="preserve"> </w:t>
      </w:r>
      <w:r w:rsidRPr="009121F2">
        <w:rPr>
          <w:sz w:val="20"/>
        </w:rPr>
        <w:t>études</w:t>
      </w:r>
      <w:r w:rsidRPr="009121F2">
        <w:rPr>
          <w:spacing w:val="-6"/>
          <w:sz w:val="20"/>
        </w:rPr>
        <w:t xml:space="preserve"> </w:t>
      </w:r>
      <w:r w:rsidRPr="009121F2">
        <w:rPr>
          <w:sz w:val="20"/>
        </w:rPr>
        <w:t>d’exécution</w:t>
      </w:r>
      <w:r w:rsidRPr="009121F2">
        <w:rPr>
          <w:spacing w:val="-7"/>
          <w:sz w:val="20"/>
        </w:rPr>
        <w:t xml:space="preserve"> </w:t>
      </w:r>
      <w:r w:rsidRPr="009121F2">
        <w:rPr>
          <w:sz w:val="20"/>
        </w:rPr>
        <w:t>et</w:t>
      </w:r>
      <w:r w:rsidRPr="009121F2">
        <w:rPr>
          <w:spacing w:val="-6"/>
          <w:sz w:val="20"/>
        </w:rPr>
        <w:t xml:space="preserve"> </w:t>
      </w:r>
      <w:r w:rsidRPr="009121F2">
        <w:rPr>
          <w:sz w:val="20"/>
        </w:rPr>
        <w:t>du</w:t>
      </w:r>
      <w:r w:rsidRPr="009121F2">
        <w:rPr>
          <w:spacing w:val="-6"/>
          <w:sz w:val="20"/>
        </w:rPr>
        <w:t xml:space="preserve"> </w:t>
      </w:r>
      <w:r w:rsidRPr="009121F2">
        <w:rPr>
          <w:spacing w:val="-4"/>
          <w:sz w:val="20"/>
        </w:rPr>
        <w:t>DOE.</w:t>
      </w:r>
    </w:p>
    <w:p w14:paraId="01F6896E" w14:textId="77777777" w:rsidR="00EA4212" w:rsidRDefault="00EA4212" w:rsidP="00BE473A">
      <w:pPr>
        <w:pStyle w:val="Corpsdetexte"/>
        <w:jc w:val="both"/>
      </w:pPr>
    </w:p>
    <w:p w14:paraId="6A0300F3" w14:textId="77777777" w:rsidR="00EA4212" w:rsidRDefault="00DE2BCE" w:rsidP="00EC3A7F">
      <w:pPr>
        <w:pStyle w:val="Titre2"/>
        <w:numPr>
          <w:ilvl w:val="1"/>
          <w:numId w:val="5"/>
        </w:numPr>
        <w:tabs>
          <w:tab w:val="left" w:pos="849"/>
        </w:tabs>
        <w:ind w:firstLine="0"/>
        <w:jc w:val="both"/>
      </w:pPr>
      <w:bookmarkStart w:id="21" w:name="_Toc224897002"/>
      <w:r>
        <w:rPr>
          <w:color w:val="4289B7"/>
        </w:rPr>
        <w:t>Dossier</w:t>
      </w:r>
      <w:r>
        <w:rPr>
          <w:color w:val="4289B7"/>
          <w:spacing w:val="-8"/>
        </w:rPr>
        <w:t xml:space="preserve"> </w:t>
      </w:r>
      <w:r>
        <w:rPr>
          <w:color w:val="4289B7"/>
        </w:rPr>
        <w:t>des</w:t>
      </w:r>
      <w:r>
        <w:rPr>
          <w:color w:val="4289B7"/>
          <w:spacing w:val="-7"/>
        </w:rPr>
        <w:t xml:space="preserve"> </w:t>
      </w:r>
      <w:r>
        <w:rPr>
          <w:color w:val="4289B7"/>
        </w:rPr>
        <w:t>ouvrages</w:t>
      </w:r>
      <w:r>
        <w:rPr>
          <w:color w:val="4289B7"/>
          <w:spacing w:val="-9"/>
        </w:rPr>
        <w:t xml:space="preserve"> </w:t>
      </w:r>
      <w:r>
        <w:rPr>
          <w:color w:val="4289B7"/>
        </w:rPr>
        <w:t>exécutés</w:t>
      </w:r>
      <w:r>
        <w:rPr>
          <w:color w:val="4289B7"/>
          <w:spacing w:val="-5"/>
        </w:rPr>
        <w:t xml:space="preserve"> </w:t>
      </w:r>
      <w:r>
        <w:rPr>
          <w:color w:val="4289B7"/>
          <w:spacing w:val="-2"/>
        </w:rPr>
        <w:t>(DOE)</w:t>
      </w:r>
      <w:bookmarkEnd w:id="21"/>
    </w:p>
    <w:p w14:paraId="104848C4" w14:textId="77777777" w:rsidR="00EA4212" w:rsidRDefault="00DE2BCE" w:rsidP="00BE473A">
      <w:pPr>
        <w:pStyle w:val="Corpsdetexte"/>
        <w:ind w:left="140" w:right="143"/>
        <w:jc w:val="both"/>
      </w:pPr>
      <w:r>
        <w:t>Dès le début du projet, le titulaire devra prendre connaissance des attentes du Maître d’Ouvrage en ce qui concerne le Dossier des Ouvrages Exécutés (DOE) ; il devra proposer un contenu de dossier (plans de maquettage</w:t>
      </w:r>
      <w:r>
        <w:rPr>
          <w:spacing w:val="-7"/>
        </w:rPr>
        <w:t xml:space="preserve"> </w:t>
      </w:r>
      <w:r>
        <w:t>du</w:t>
      </w:r>
      <w:r>
        <w:rPr>
          <w:spacing w:val="-7"/>
        </w:rPr>
        <w:t xml:space="preserve"> </w:t>
      </w:r>
      <w:r>
        <w:t>système,</w:t>
      </w:r>
      <w:r>
        <w:rPr>
          <w:spacing w:val="-7"/>
        </w:rPr>
        <w:t xml:space="preserve"> </w:t>
      </w:r>
      <w:r>
        <w:t>l’implantation</w:t>
      </w:r>
      <w:r>
        <w:rPr>
          <w:spacing w:val="-9"/>
        </w:rPr>
        <w:t xml:space="preserve"> </w:t>
      </w:r>
      <w:r>
        <w:t>sur</w:t>
      </w:r>
      <w:r>
        <w:rPr>
          <w:spacing w:val="-6"/>
        </w:rPr>
        <w:t xml:space="preserve"> </w:t>
      </w:r>
      <w:r>
        <w:t>plan</w:t>
      </w:r>
      <w:r>
        <w:rPr>
          <w:spacing w:val="-7"/>
        </w:rPr>
        <w:t xml:space="preserve"> </w:t>
      </w:r>
      <w:r>
        <w:t>de</w:t>
      </w:r>
      <w:r>
        <w:rPr>
          <w:spacing w:val="-4"/>
        </w:rPr>
        <w:t xml:space="preserve"> </w:t>
      </w:r>
      <w:r>
        <w:t>l’ensemble</w:t>
      </w:r>
      <w:r>
        <w:rPr>
          <w:spacing w:val="-9"/>
        </w:rPr>
        <w:t xml:space="preserve"> </w:t>
      </w:r>
      <w:r>
        <w:t>des</w:t>
      </w:r>
      <w:r>
        <w:rPr>
          <w:spacing w:val="-8"/>
        </w:rPr>
        <w:t xml:space="preserve"> </w:t>
      </w:r>
      <w:r>
        <w:t>capteurs,</w:t>
      </w:r>
      <w:r>
        <w:rPr>
          <w:spacing w:val="-9"/>
        </w:rPr>
        <w:t xml:space="preserve"> </w:t>
      </w:r>
      <w:r>
        <w:t>les</w:t>
      </w:r>
      <w:r>
        <w:rPr>
          <w:spacing w:val="-8"/>
        </w:rPr>
        <w:t xml:space="preserve"> </w:t>
      </w:r>
      <w:r>
        <w:t>synoptiques</w:t>
      </w:r>
      <w:r>
        <w:rPr>
          <w:spacing w:val="-8"/>
        </w:rPr>
        <w:t xml:space="preserve"> </w:t>
      </w:r>
      <w:r>
        <w:t>des</w:t>
      </w:r>
      <w:r>
        <w:rPr>
          <w:spacing w:val="-5"/>
        </w:rPr>
        <w:t xml:space="preserve"> </w:t>
      </w:r>
      <w:r>
        <w:t>installations, les synoptiques réseaux des installations, etc. …). Également, il devra définir, avec l’équipe projet et l’ensemble des services concernés, la manière de procéder sur les ouvrages (exemple : passage de câbles, étiquetage, …).</w:t>
      </w:r>
    </w:p>
    <w:p w14:paraId="401C538E" w14:textId="77777777" w:rsidR="00EA4212" w:rsidRDefault="00EA4212" w:rsidP="00BE473A">
      <w:pPr>
        <w:pStyle w:val="Corpsdetexte"/>
        <w:jc w:val="both"/>
      </w:pPr>
    </w:p>
    <w:p w14:paraId="19BE4BF3" w14:textId="77777777" w:rsidR="00EA4212" w:rsidRDefault="00DE2BCE" w:rsidP="00BE473A">
      <w:pPr>
        <w:pStyle w:val="Corpsdetexte"/>
        <w:ind w:left="140"/>
        <w:jc w:val="both"/>
      </w:pPr>
      <w:r>
        <w:t>Ce</w:t>
      </w:r>
      <w:r>
        <w:rPr>
          <w:spacing w:val="-7"/>
        </w:rPr>
        <w:t xml:space="preserve"> </w:t>
      </w:r>
      <w:r>
        <w:t>dossier</w:t>
      </w:r>
      <w:r>
        <w:rPr>
          <w:spacing w:val="-7"/>
        </w:rPr>
        <w:t xml:space="preserve"> </w:t>
      </w:r>
      <w:r>
        <w:t>devra</w:t>
      </w:r>
      <w:r>
        <w:rPr>
          <w:spacing w:val="-6"/>
        </w:rPr>
        <w:t xml:space="preserve"> </w:t>
      </w:r>
      <w:r>
        <w:t>comprendre</w:t>
      </w:r>
      <w:r>
        <w:rPr>
          <w:spacing w:val="-7"/>
        </w:rPr>
        <w:t xml:space="preserve"> </w:t>
      </w:r>
      <w:r>
        <w:t>(liste</w:t>
      </w:r>
      <w:r>
        <w:rPr>
          <w:spacing w:val="-6"/>
        </w:rPr>
        <w:t xml:space="preserve"> </w:t>
      </w:r>
      <w:r>
        <w:t>non</w:t>
      </w:r>
      <w:r>
        <w:rPr>
          <w:spacing w:val="-7"/>
        </w:rPr>
        <w:t xml:space="preserve"> </w:t>
      </w:r>
      <w:r>
        <w:t>limitative)</w:t>
      </w:r>
      <w:r>
        <w:rPr>
          <w:spacing w:val="-6"/>
        </w:rPr>
        <w:t xml:space="preserve"> </w:t>
      </w:r>
      <w:r>
        <w:rPr>
          <w:spacing w:val="-10"/>
        </w:rPr>
        <w:t>:</w:t>
      </w:r>
    </w:p>
    <w:p w14:paraId="70F45450"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5"/>
          <w:sz w:val="20"/>
        </w:rPr>
        <w:t xml:space="preserve"> </w:t>
      </w:r>
      <w:r>
        <w:rPr>
          <w:sz w:val="20"/>
        </w:rPr>
        <w:t>éléments</w:t>
      </w:r>
      <w:r>
        <w:rPr>
          <w:spacing w:val="-5"/>
          <w:sz w:val="20"/>
        </w:rPr>
        <w:t xml:space="preserve"> </w:t>
      </w:r>
      <w:r>
        <w:rPr>
          <w:sz w:val="20"/>
        </w:rPr>
        <w:t>du</w:t>
      </w:r>
      <w:r>
        <w:rPr>
          <w:spacing w:val="-5"/>
          <w:sz w:val="20"/>
        </w:rPr>
        <w:t xml:space="preserve"> </w:t>
      </w:r>
      <w:r>
        <w:rPr>
          <w:spacing w:val="-2"/>
          <w:sz w:val="20"/>
        </w:rPr>
        <w:t>marché,</w:t>
      </w:r>
    </w:p>
    <w:p w14:paraId="68538742" w14:textId="77777777" w:rsidR="00EA4212" w:rsidRDefault="00DE2BCE" w:rsidP="00EC3A7F">
      <w:pPr>
        <w:pStyle w:val="Paragraphedeliste"/>
        <w:numPr>
          <w:ilvl w:val="0"/>
          <w:numId w:val="3"/>
        </w:numPr>
        <w:tabs>
          <w:tab w:val="left" w:pos="861"/>
        </w:tabs>
        <w:spacing w:before="0"/>
        <w:ind w:firstLine="0"/>
        <w:jc w:val="both"/>
        <w:rPr>
          <w:sz w:val="20"/>
        </w:rPr>
      </w:pPr>
      <w:r>
        <w:rPr>
          <w:sz w:val="20"/>
        </w:rPr>
        <w:t>Pièces</w:t>
      </w:r>
      <w:r>
        <w:rPr>
          <w:spacing w:val="-9"/>
          <w:sz w:val="20"/>
        </w:rPr>
        <w:t xml:space="preserve"> </w:t>
      </w:r>
      <w:r>
        <w:rPr>
          <w:sz w:val="20"/>
        </w:rPr>
        <w:t>administratives</w:t>
      </w:r>
      <w:r>
        <w:rPr>
          <w:spacing w:val="-6"/>
          <w:sz w:val="20"/>
        </w:rPr>
        <w:t xml:space="preserve"> </w:t>
      </w:r>
      <w:r>
        <w:rPr>
          <w:sz w:val="20"/>
        </w:rPr>
        <w:t>et</w:t>
      </w:r>
      <w:r>
        <w:rPr>
          <w:spacing w:val="-8"/>
          <w:sz w:val="20"/>
        </w:rPr>
        <w:t xml:space="preserve"> </w:t>
      </w:r>
      <w:r>
        <w:rPr>
          <w:spacing w:val="-2"/>
          <w:sz w:val="20"/>
        </w:rPr>
        <w:t>techniques,</w:t>
      </w:r>
    </w:p>
    <w:p w14:paraId="6778D51A"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L’offre</w:t>
      </w:r>
      <w:r>
        <w:rPr>
          <w:spacing w:val="-7"/>
          <w:sz w:val="20"/>
        </w:rPr>
        <w:t xml:space="preserve"> </w:t>
      </w:r>
      <w:r>
        <w:rPr>
          <w:sz w:val="20"/>
        </w:rPr>
        <w:t>du</w:t>
      </w:r>
      <w:r>
        <w:rPr>
          <w:spacing w:val="-4"/>
          <w:sz w:val="20"/>
        </w:rPr>
        <w:t xml:space="preserve"> </w:t>
      </w:r>
      <w:r>
        <w:rPr>
          <w:spacing w:val="-2"/>
          <w:sz w:val="20"/>
        </w:rPr>
        <w:t>titulaire,</w:t>
      </w:r>
    </w:p>
    <w:p w14:paraId="21943664"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7"/>
          <w:sz w:val="20"/>
        </w:rPr>
        <w:t xml:space="preserve"> </w:t>
      </w:r>
      <w:r>
        <w:rPr>
          <w:sz w:val="20"/>
        </w:rPr>
        <w:t>informations</w:t>
      </w:r>
      <w:r>
        <w:rPr>
          <w:spacing w:val="-6"/>
          <w:sz w:val="20"/>
        </w:rPr>
        <w:t xml:space="preserve"> </w:t>
      </w:r>
      <w:r>
        <w:rPr>
          <w:sz w:val="20"/>
        </w:rPr>
        <w:t>sur</w:t>
      </w:r>
      <w:r>
        <w:rPr>
          <w:spacing w:val="-7"/>
          <w:sz w:val="20"/>
        </w:rPr>
        <w:t xml:space="preserve"> </w:t>
      </w:r>
      <w:r>
        <w:rPr>
          <w:sz w:val="20"/>
        </w:rPr>
        <w:t>les</w:t>
      </w:r>
      <w:r>
        <w:rPr>
          <w:spacing w:val="-4"/>
          <w:sz w:val="20"/>
        </w:rPr>
        <w:t xml:space="preserve"> </w:t>
      </w:r>
      <w:r>
        <w:rPr>
          <w:sz w:val="20"/>
        </w:rPr>
        <w:t>garanties,</w:t>
      </w:r>
      <w:r>
        <w:rPr>
          <w:spacing w:val="-5"/>
          <w:sz w:val="20"/>
        </w:rPr>
        <w:t xml:space="preserve"> </w:t>
      </w:r>
      <w:r>
        <w:rPr>
          <w:sz w:val="20"/>
        </w:rPr>
        <w:t>le</w:t>
      </w:r>
      <w:r>
        <w:rPr>
          <w:spacing w:val="-7"/>
          <w:sz w:val="20"/>
        </w:rPr>
        <w:t xml:space="preserve"> </w:t>
      </w:r>
      <w:r>
        <w:rPr>
          <w:sz w:val="20"/>
        </w:rPr>
        <w:t>service</w:t>
      </w:r>
      <w:r>
        <w:rPr>
          <w:spacing w:val="-5"/>
          <w:sz w:val="20"/>
        </w:rPr>
        <w:t xml:space="preserve"> </w:t>
      </w:r>
      <w:r>
        <w:rPr>
          <w:sz w:val="20"/>
        </w:rPr>
        <w:t>après-</w:t>
      </w:r>
      <w:r>
        <w:rPr>
          <w:spacing w:val="-2"/>
          <w:sz w:val="20"/>
        </w:rPr>
        <w:t>vente,</w:t>
      </w:r>
    </w:p>
    <w:p w14:paraId="4DF75C0A"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5"/>
          <w:sz w:val="20"/>
        </w:rPr>
        <w:t xml:space="preserve"> </w:t>
      </w:r>
      <w:r>
        <w:rPr>
          <w:spacing w:val="-2"/>
          <w:sz w:val="20"/>
        </w:rPr>
        <w:t>synoptiques,</w:t>
      </w:r>
    </w:p>
    <w:p w14:paraId="2592D0F0" w14:textId="77777777" w:rsidR="00EA4212" w:rsidRDefault="00DE2BCE" w:rsidP="00EC3A7F">
      <w:pPr>
        <w:pStyle w:val="Paragraphedeliste"/>
        <w:numPr>
          <w:ilvl w:val="0"/>
          <w:numId w:val="3"/>
        </w:numPr>
        <w:tabs>
          <w:tab w:val="left" w:pos="861"/>
        </w:tabs>
        <w:spacing w:before="0"/>
        <w:ind w:firstLine="0"/>
        <w:jc w:val="both"/>
        <w:rPr>
          <w:sz w:val="20"/>
        </w:rPr>
      </w:pPr>
      <w:r>
        <w:rPr>
          <w:sz w:val="20"/>
        </w:rPr>
        <w:t>Synoptique</w:t>
      </w:r>
      <w:r>
        <w:rPr>
          <w:spacing w:val="-10"/>
          <w:sz w:val="20"/>
        </w:rPr>
        <w:t xml:space="preserve"> </w:t>
      </w:r>
      <w:r>
        <w:rPr>
          <w:sz w:val="20"/>
        </w:rPr>
        <w:t>générale</w:t>
      </w:r>
      <w:r>
        <w:rPr>
          <w:spacing w:val="-11"/>
          <w:sz w:val="20"/>
        </w:rPr>
        <w:t xml:space="preserve"> </w:t>
      </w:r>
      <w:r>
        <w:rPr>
          <w:sz w:val="20"/>
        </w:rPr>
        <w:t>de</w:t>
      </w:r>
      <w:r>
        <w:rPr>
          <w:spacing w:val="-8"/>
          <w:sz w:val="20"/>
        </w:rPr>
        <w:t xml:space="preserve"> </w:t>
      </w:r>
      <w:r>
        <w:rPr>
          <w:sz w:val="20"/>
        </w:rPr>
        <w:t>l’infrastructure</w:t>
      </w:r>
      <w:r>
        <w:rPr>
          <w:spacing w:val="-11"/>
          <w:sz w:val="20"/>
        </w:rPr>
        <w:t xml:space="preserve"> </w:t>
      </w:r>
      <w:r>
        <w:rPr>
          <w:sz w:val="20"/>
        </w:rPr>
        <w:t>de</w:t>
      </w:r>
      <w:r>
        <w:rPr>
          <w:spacing w:val="-9"/>
          <w:sz w:val="20"/>
        </w:rPr>
        <w:t xml:space="preserve"> </w:t>
      </w:r>
      <w:r>
        <w:rPr>
          <w:sz w:val="20"/>
        </w:rPr>
        <w:t>parking</w:t>
      </w:r>
      <w:r>
        <w:rPr>
          <w:spacing w:val="-11"/>
          <w:sz w:val="20"/>
        </w:rPr>
        <w:t xml:space="preserve"> </w:t>
      </w:r>
      <w:r>
        <w:rPr>
          <w:spacing w:val="-2"/>
          <w:sz w:val="20"/>
        </w:rPr>
        <w:t>connecté,</w:t>
      </w:r>
    </w:p>
    <w:p w14:paraId="0C6650D8" w14:textId="77777777" w:rsidR="00EA4212" w:rsidRDefault="00DE2BCE" w:rsidP="00EC3A7F">
      <w:pPr>
        <w:pStyle w:val="Paragraphedeliste"/>
        <w:numPr>
          <w:ilvl w:val="0"/>
          <w:numId w:val="3"/>
        </w:numPr>
        <w:tabs>
          <w:tab w:val="left" w:pos="861"/>
        </w:tabs>
        <w:spacing w:before="0"/>
        <w:ind w:firstLine="0"/>
        <w:jc w:val="both"/>
        <w:rPr>
          <w:sz w:val="20"/>
        </w:rPr>
      </w:pPr>
      <w:r>
        <w:rPr>
          <w:sz w:val="20"/>
        </w:rPr>
        <w:t>Des</w:t>
      </w:r>
      <w:r>
        <w:rPr>
          <w:spacing w:val="-5"/>
          <w:sz w:val="20"/>
        </w:rPr>
        <w:t xml:space="preserve"> </w:t>
      </w:r>
      <w:r>
        <w:rPr>
          <w:sz w:val="20"/>
        </w:rPr>
        <w:t>capteurs</w:t>
      </w:r>
      <w:r>
        <w:rPr>
          <w:spacing w:val="-2"/>
          <w:sz w:val="20"/>
        </w:rPr>
        <w:t xml:space="preserve"> </w:t>
      </w:r>
      <w:r>
        <w:rPr>
          <w:sz w:val="20"/>
        </w:rPr>
        <w:t>et</w:t>
      </w:r>
      <w:r>
        <w:rPr>
          <w:spacing w:val="-5"/>
          <w:sz w:val="20"/>
        </w:rPr>
        <w:t xml:space="preserve"> PMV</w:t>
      </w:r>
    </w:p>
    <w:p w14:paraId="4C383726"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9"/>
          <w:sz w:val="20"/>
        </w:rPr>
        <w:t xml:space="preserve"> </w:t>
      </w:r>
      <w:r>
        <w:rPr>
          <w:sz w:val="20"/>
        </w:rPr>
        <w:t>plans</w:t>
      </w:r>
      <w:r>
        <w:rPr>
          <w:spacing w:val="-6"/>
          <w:sz w:val="20"/>
        </w:rPr>
        <w:t xml:space="preserve"> </w:t>
      </w:r>
      <w:r>
        <w:rPr>
          <w:spacing w:val="-2"/>
          <w:sz w:val="20"/>
        </w:rPr>
        <w:t>d’implantation,</w:t>
      </w:r>
    </w:p>
    <w:p w14:paraId="23A88DFD"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w:t>
      </w:r>
      <w:r>
        <w:rPr>
          <w:spacing w:val="-7"/>
          <w:sz w:val="20"/>
        </w:rPr>
        <w:t xml:space="preserve"> </w:t>
      </w:r>
      <w:r>
        <w:rPr>
          <w:sz w:val="20"/>
        </w:rPr>
        <w:t>paramétrage</w:t>
      </w:r>
      <w:r>
        <w:rPr>
          <w:spacing w:val="-5"/>
          <w:sz w:val="20"/>
        </w:rPr>
        <w:t xml:space="preserve"> </w:t>
      </w:r>
      <w:r>
        <w:rPr>
          <w:sz w:val="20"/>
        </w:rPr>
        <w:t>des</w:t>
      </w:r>
      <w:r>
        <w:rPr>
          <w:spacing w:val="-5"/>
          <w:sz w:val="20"/>
        </w:rPr>
        <w:t xml:space="preserve"> </w:t>
      </w:r>
      <w:r>
        <w:rPr>
          <w:spacing w:val="-2"/>
          <w:sz w:val="20"/>
        </w:rPr>
        <w:t>équipements,</w:t>
      </w:r>
    </w:p>
    <w:p w14:paraId="145BECF1" w14:textId="77777777" w:rsidR="00EA4212" w:rsidRDefault="00DE2BCE" w:rsidP="00EC3A7F">
      <w:pPr>
        <w:pStyle w:val="Paragraphedeliste"/>
        <w:numPr>
          <w:ilvl w:val="0"/>
          <w:numId w:val="3"/>
        </w:numPr>
        <w:tabs>
          <w:tab w:val="left" w:pos="861"/>
        </w:tabs>
        <w:spacing w:before="0"/>
        <w:ind w:firstLine="0"/>
        <w:jc w:val="both"/>
        <w:rPr>
          <w:sz w:val="20"/>
        </w:rPr>
      </w:pPr>
      <w:r>
        <w:rPr>
          <w:sz w:val="20"/>
        </w:rPr>
        <w:t>Droits</w:t>
      </w:r>
      <w:r>
        <w:rPr>
          <w:spacing w:val="-6"/>
          <w:sz w:val="20"/>
        </w:rPr>
        <w:t xml:space="preserve"> </w:t>
      </w:r>
      <w:r>
        <w:rPr>
          <w:sz w:val="20"/>
        </w:rPr>
        <w:t>des</w:t>
      </w:r>
      <w:r>
        <w:rPr>
          <w:spacing w:val="-4"/>
          <w:sz w:val="20"/>
        </w:rPr>
        <w:t xml:space="preserve"> </w:t>
      </w:r>
      <w:r>
        <w:rPr>
          <w:spacing w:val="-2"/>
          <w:sz w:val="20"/>
        </w:rPr>
        <w:t>opérateurs,</w:t>
      </w:r>
    </w:p>
    <w:p w14:paraId="259D9EB6"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5"/>
          <w:sz w:val="20"/>
        </w:rPr>
        <w:t xml:space="preserve"> </w:t>
      </w:r>
      <w:r>
        <w:rPr>
          <w:sz w:val="20"/>
        </w:rPr>
        <w:t>licences</w:t>
      </w:r>
      <w:r>
        <w:rPr>
          <w:spacing w:val="-5"/>
          <w:sz w:val="20"/>
        </w:rPr>
        <w:t xml:space="preserve"> </w:t>
      </w:r>
      <w:r>
        <w:rPr>
          <w:sz w:val="20"/>
        </w:rPr>
        <w:t>des</w:t>
      </w:r>
      <w:r>
        <w:rPr>
          <w:spacing w:val="-3"/>
          <w:sz w:val="20"/>
        </w:rPr>
        <w:t xml:space="preserve"> </w:t>
      </w:r>
      <w:r>
        <w:rPr>
          <w:spacing w:val="-2"/>
          <w:sz w:val="20"/>
        </w:rPr>
        <w:t>applications,</w:t>
      </w:r>
    </w:p>
    <w:p w14:paraId="2ADE78B2"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5"/>
          <w:sz w:val="20"/>
        </w:rPr>
        <w:t xml:space="preserve"> </w:t>
      </w:r>
      <w:r>
        <w:rPr>
          <w:sz w:val="20"/>
        </w:rPr>
        <w:t>notes</w:t>
      </w:r>
      <w:r>
        <w:rPr>
          <w:spacing w:val="-4"/>
          <w:sz w:val="20"/>
        </w:rPr>
        <w:t xml:space="preserve"> </w:t>
      </w:r>
      <w:r>
        <w:rPr>
          <w:sz w:val="20"/>
        </w:rPr>
        <w:t>de</w:t>
      </w:r>
      <w:r>
        <w:rPr>
          <w:spacing w:val="-6"/>
          <w:sz w:val="20"/>
        </w:rPr>
        <w:t xml:space="preserve"> </w:t>
      </w:r>
      <w:r>
        <w:rPr>
          <w:sz w:val="20"/>
        </w:rPr>
        <w:t>calculs</w:t>
      </w:r>
      <w:r>
        <w:rPr>
          <w:spacing w:val="-4"/>
          <w:sz w:val="20"/>
        </w:rPr>
        <w:t xml:space="preserve"> </w:t>
      </w:r>
      <w:r>
        <w:rPr>
          <w:spacing w:val="-2"/>
          <w:sz w:val="20"/>
        </w:rPr>
        <w:t>techniques,</w:t>
      </w:r>
    </w:p>
    <w:p w14:paraId="33C91091" w14:textId="77777777" w:rsidR="00EA4212" w:rsidRDefault="00DE2BCE" w:rsidP="00EC3A7F">
      <w:pPr>
        <w:pStyle w:val="Paragraphedeliste"/>
        <w:numPr>
          <w:ilvl w:val="0"/>
          <w:numId w:val="3"/>
        </w:numPr>
        <w:tabs>
          <w:tab w:val="left" w:pos="861"/>
        </w:tabs>
        <w:spacing w:before="0"/>
        <w:ind w:firstLine="0"/>
        <w:jc w:val="both"/>
        <w:rPr>
          <w:sz w:val="20"/>
        </w:rPr>
      </w:pPr>
      <w:r>
        <w:rPr>
          <w:sz w:val="20"/>
        </w:rPr>
        <w:t>Un</w:t>
      </w:r>
      <w:r>
        <w:rPr>
          <w:spacing w:val="-7"/>
          <w:sz w:val="20"/>
        </w:rPr>
        <w:t xml:space="preserve"> </w:t>
      </w:r>
      <w:r>
        <w:rPr>
          <w:sz w:val="20"/>
        </w:rPr>
        <w:t>fichier</w:t>
      </w:r>
      <w:r>
        <w:rPr>
          <w:spacing w:val="-7"/>
          <w:sz w:val="20"/>
        </w:rPr>
        <w:t xml:space="preserve"> </w:t>
      </w:r>
      <w:r>
        <w:rPr>
          <w:sz w:val="20"/>
        </w:rPr>
        <w:t>sous</w:t>
      </w:r>
      <w:r>
        <w:rPr>
          <w:spacing w:val="-6"/>
          <w:sz w:val="20"/>
        </w:rPr>
        <w:t xml:space="preserve"> </w:t>
      </w:r>
      <w:r>
        <w:rPr>
          <w:sz w:val="20"/>
        </w:rPr>
        <w:t>forme</w:t>
      </w:r>
      <w:r>
        <w:rPr>
          <w:spacing w:val="-4"/>
          <w:sz w:val="20"/>
        </w:rPr>
        <w:t xml:space="preserve"> </w:t>
      </w:r>
      <w:r>
        <w:rPr>
          <w:sz w:val="20"/>
        </w:rPr>
        <w:t>de</w:t>
      </w:r>
      <w:r>
        <w:rPr>
          <w:spacing w:val="-5"/>
          <w:sz w:val="20"/>
        </w:rPr>
        <w:t xml:space="preserve"> </w:t>
      </w:r>
      <w:r>
        <w:rPr>
          <w:sz w:val="20"/>
        </w:rPr>
        <w:t>tableau</w:t>
      </w:r>
      <w:r>
        <w:rPr>
          <w:spacing w:val="-7"/>
          <w:sz w:val="20"/>
        </w:rPr>
        <w:t xml:space="preserve"> </w:t>
      </w:r>
      <w:r>
        <w:rPr>
          <w:sz w:val="20"/>
        </w:rPr>
        <w:t>récapitulant</w:t>
      </w:r>
      <w:r>
        <w:rPr>
          <w:spacing w:val="-5"/>
          <w:sz w:val="20"/>
        </w:rPr>
        <w:t xml:space="preserve"> </w:t>
      </w:r>
      <w:r>
        <w:rPr>
          <w:sz w:val="20"/>
        </w:rPr>
        <w:t>les</w:t>
      </w:r>
      <w:r>
        <w:rPr>
          <w:spacing w:val="-6"/>
          <w:sz w:val="20"/>
        </w:rPr>
        <w:t xml:space="preserve"> </w:t>
      </w:r>
      <w:r>
        <w:rPr>
          <w:sz w:val="20"/>
        </w:rPr>
        <w:t>informations</w:t>
      </w:r>
      <w:r>
        <w:rPr>
          <w:spacing w:val="-5"/>
          <w:sz w:val="20"/>
        </w:rPr>
        <w:t xml:space="preserve"> </w:t>
      </w:r>
      <w:r>
        <w:rPr>
          <w:sz w:val="20"/>
        </w:rPr>
        <w:t>techniques</w:t>
      </w:r>
      <w:r>
        <w:rPr>
          <w:spacing w:val="-4"/>
          <w:sz w:val="20"/>
        </w:rPr>
        <w:t xml:space="preserve"> </w:t>
      </w:r>
      <w:r>
        <w:rPr>
          <w:sz w:val="20"/>
        </w:rPr>
        <w:t>des</w:t>
      </w:r>
      <w:r>
        <w:rPr>
          <w:spacing w:val="-6"/>
          <w:sz w:val="20"/>
        </w:rPr>
        <w:t xml:space="preserve"> </w:t>
      </w:r>
      <w:r>
        <w:rPr>
          <w:spacing w:val="-2"/>
          <w:sz w:val="20"/>
        </w:rPr>
        <w:t>équipements,</w:t>
      </w:r>
    </w:p>
    <w:p w14:paraId="438D6497" w14:textId="77777777" w:rsidR="00EA4212" w:rsidRDefault="00DE2BCE" w:rsidP="00EC3A7F">
      <w:pPr>
        <w:pStyle w:val="Paragraphedeliste"/>
        <w:numPr>
          <w:ilvl w:val="0"/>
          <w:numId w:val="3"/>
        </w:numPr>
        <w:tabs>
          <w:tab w:val="left" w:pos="861"/>
        </w:tabs>
        <w:spacing w:before="0"/>
        <w:ind w:firstLine="0"/>
        <w:jc w:val="both"/>
        <w:rPr>
          <w:sz w:val="20"/>
        </w:rPr>
      </w:pPr>
      <w:r>
        <w:rPr>
          <w:sz w:val="20"/>
        </w:rPr>
        <w:t>Les</w:t>
      </w:r>
      <w:r>
        <w:rPr>
          <w:spacing w:val="-5"/>
          <w:sz w:val="20"/>
        </w:rPr>
        <w:t xml:space="preserve"> </w:t>
      </w:r>
      <w:r>
        <w:rPr>
          <w:sz w:val="20"/>
        </w:rPr>
        <w:t>fiches</w:t>
      </w:r>
      <w:r>
        <w:rPr>
          <w:spacing w:val="-5"/>
          <w:sz w:val="20"/>
        </w:rPr>
        <w:t xml:space="preserve"> </w:t>
      </w:r>
      <w:r>
        <w:rPr>
          <w:sz w:val="20"/>
        </w:rPr>
        <w:t>techniques</w:t>
      </w:r>
      <w:r>
        <w:rPr>
          <w:spacing w:val="-5"/>
          <w:sz w:val="20"/>
        </w:rPr>
        <w:t xml:space="preserve"> </w:t>
      </w:r>
      <w:r>
        <w:rPr>
          <w:sz w:val="20"/>
        </w:rPr>
        <w:t>(en</w:t>
      </w:r>
      <w:r>
        <w:rPr>
          <w:spacing w:val="-6"/>
          <w:sz w:val="20"/>
        </w:rPr>
        <w:t xml:space="preserve"> </w:t>
      </w:r>
      <w:r>
        <w:rPr>
          <w:sz w:val="20"/>
        </w:rPr>
        <w:t>français)</w:t>
      </w:r>
      <w:r>
        <w:rPr>
          <w:spacing w:val="-5"/>
          <w:sz w:val="20"/>
        </w:rPr>
        <w:t xml:space="preserve"> </w:t>
      </w:r>
      <w:r>
        <w:rPr>
          <w:sz w:val="20"/>
        </w:rPr>
        <w:t>des</w:t>
      </w:r>
      <w:r>
        <w:rPr>
          <w:spacing w:val="-5"/>
          <w:sz w:val="20"/>
        </w:rPr>
        <w:t xml:space="preserve"> </w:t>
      </w:r>
      <w:r>
        <w:rPr>
          <w:spacing w:val="-2"/>
          <w:sz w:val="20"/>
        </w:rPr>
        <w:t>produits,</w:t>
      </w:r>
    </w:p>
    <w:p w14:paraId="2258CD7F" w14:textId="77777777" w:rsidR="00EA4212" w:rsidRDefault="00DE2BCE" w:rsidP="00EC3A7F">
      <w:pPr>
        <w:pStyle w:val="Paragraphedeliste"/>
        <w:numPr>
          <w:ilvl w:val="0"/>
          <w:numId w:val="3"/>
        </w:numPr>
        <w:tabs>
          <w:tab w:val="left" w:pos="861"/>
        </w:tabs>
        <w:spacing w:before="0"/>
        <w:ind w:firstLine="0"/>
        <w:jc w:val="both"/>
        <w:rPr>
          <w:sz w:val="20"/>
        </w:rPr>
      </w:pPr>
      <w:r>
        <w:rPr>
          <w:sz w:val="20"/>
        </w:rPr>
        <w:t>Manuels</w:t>
      </w:r>
      <w:r>
        <w:rPr>
          <w:spacing w:val="-7"/>
          <w:sz w:val="20"/>
        </w:rPr>
        <w:t xml:space="preserve"> </w:t>
      </w:r>
      <w:r>
        <w:rPr>
          <w:sz w:val="20"/>
        </w:rPr>
        <w:t>utilisateurs,</w:t>
      </w:r>
      <w:r>
        <w:rPr>
          <w:spacing w:val="-10"/>
          <w:sz w:val="20"/>
        </w:rPr>
        <w:t xml:space="preserve"> </w:t>
      </w:r>
      <w:r>
        <w:rPr>
          <w:sz w:val="20"/>
        </w:rPr>
        <w:t>administrateurs</w:t>
      </w:r>
      <w:r>
        <w:rPr>
          <w:spacing w:val="-7"/>
          <w:sz w:val="20"/>
        </w:rPr>
        <w:t xml:space="preserve"> </w:t>
      </w:r>
      <w:r>
        <w:rPr>
          <w:sz w:val="20"/>
        </w:rPr>
        <w:t>des</w:t>
      </w:r>
      <w:r>
        <w:rPr>
          <w:spacing w:val="-9"/>
          <w:sz w:val="20"/>
        </w:rPr>
        <w:t xml:space="preserve"> </w:t>
      </w:r>
      <w:r>
        <w:rPr>
          <w:spacing w:val="-2"/>
          <w:sz w:val="20"/>
        </w:rPr>
        <w:t>applications,</w:t>
      </w:r>
    </w:p>
    <w:p w14:paraId="43D05668" w14:textId="77777777" w:rsidR="00EA4212" w:rsidRDefault="00DE2BCE" w:rsidP="00EC3A7F">
      <w:pPr>
        <w:pStyle w:val="Paragraphedeliste"/>
        <w:numPr>
          <w:ilvl w:val="0"/>
          <w:numId w:val="3"/>
        </w:numPr>
        <w:tabs>
          <w:tab w:val="left" w:pos="861"/>
        </w:tabs>
        <w:spacing w:before="0"/>
        <w:ind w:firstLine="0"/>
        <w:jc w:val="both"/>
        <w:rPr>
          <w:sz w:val="20"/>
        </w:rPr>
      </w:pPr>
      <w:r>
        <w:rPr>
          <w:sz w:val="20"/>
        </w:rPr>
        <w:t>Nomenclature</w:t>
      </w:r>
      <w:r>
        <w:rPr>
          <w:spacing w:val="-12"/>
          <w:sz w:val="20"/>
        </w:rPr>
        <w:t xml:space="preserve"> </w:t>
      </w:r>
      <w:r>
        <w:rPr>
          <w:sz w:val="20"/>
        </w:rPr>
        <w:t>des</w:t>
      </w:r>
      <w:r>
        <w:rPr>
          <w:spacing w:val="-11"/>
          <w:sz w:val="20"/>
        </w:rPr>
        <w:t xml:space="preserve"> </w:t>
      </w:r>
      <w:r>
        <w:rPr>
          <w:sz w:val="20"/>
        </w:rPr>
        <w:t>références</w:t>
      </w:r>
      <w:r>
        <w:rPr>
          <w:spacing w:val="-10"/>
          <w:sz w:val="20"/>
        </w:rPr>
        <w:t xml:space="preserve"> </w:t>
      </w:r>
      <w:r>
        <w:rPr>
          <w:sz w:val="20"/>
        </w:rPr>
        <w:t>produits</w:t>
      </w:r>
      <w:r>
        <w:rPr>
          <w:spacing w:val="-11"/>
          <w:sz w:val="20"/>
        </w:rPr>
        <w:t xml:space="preserve"> </w:t>
      </w:r>
      <w:r>
        <w:rPr>
          <w:sz w:val="20"/>
        </w:rPr>
        <w:t>incluant</w:t>
      </w:r>
      <w:r>
        <w:rPr>
          <w:spacing w:val="-10"/>
          <w:sz w:val="20"/>
        </w:rPr>
        <w:t xml:space="preserve"> </w:t>
      </w:r>
      <w:r>
        <w:rPr>
          <w:sz w:val="20"/>
        </w:rPr>
        <w:t>l’identification</w:t>
      </w:r>
      <w:r>
        <w:rPr>
          <w:spacing w:val="-10"/>
          <w:sz w:val="20"/>
        </w:rPr>
        <w:t xml:space="preserve"> </w:t>
      </w:r>
      <w:r>
        <w:rPr>
          <w:sz w:val="20"/>
        </w:rPr>
        <w:t>des</w:t>
      </w:r>
      <w:r>
        <w:rPr>
          <w:spacing w:val="-10"/>
          <w:sz w:val="20"/>
        </w:rPr>
        <w:t xml:space="preserve"> </w:t>
      </w:r>
      <w:r>
        <w:rPr>
          <w:sz w:val="20"/>
        </w:rPr>
        <w:t>fournisseurs,</w:t>
      </w:r>
      <w:r>
        <w:rPr>
          <w:spacing w:val="-12"/>
          <w:sz w:val="20"/>
        </w:rPr>
        <w:t xml:space="preserve"> </w:t>
      </w:r>
      <w:r>
        <w:rPr>
          <w:sz w:val="20"/>
        </w:rPr>
        <w:t>des</w:t>
      </w:r>
      <w:r>
        <w:rPr>
          <w:spacing w:val="-11"/>
          <w:sz w:val="20"/>
        </w:rPr>
        <w:t xml:space="preserve"> </w:t>
      </w:r>
      <w:r>
        <w:rPr>
          <w:spacing w:val="-2"/>
          <w:sz w:val="20"/>
        </w:rPr>
        <w:t>éléments</w:t>
      </w:r>
    </w:p>
    <w:p w14:paraId="1D9ABEFA" w14:textId="77777777" w:rsidR="00EA4212" w:rsidRDefault="00EA4212" w:rsidP="00BE473A">
      <w:pPr>
        <w:pStyle w:val="Corpsdetexte"/>
        <w:jc w:val="both"/>
        <w:rPr>
          <w:sz w:val="32"/>
        </w:rPr>
      </w:pPr>
    </w:p>
    <w:p w14:paraId="549D4BCB" w14:textId="77777777" w:rsidR="00EA4212" w:rsidRDefault="00DE2BCE" w:rsidP="00EC3A7F">
      <w:pPr>
        <w:pStyle w:val="Titre1"/>
        <w:numPr>
          <w:ilvl w:val="0"/>
          <w:numId w:val="5"/>
        </w:numPr>
        <w:tabs>
          <w:tab w:val="left" w:pos="820"/>
        </w:tabs>
        <w:spacing w:before="0"/>
        <w:ind w:firstLine="0"/>
        <w:jc w:val="both"/>
      </w:pPr>
      <w:bookmarkStart w:id="22" w:name="_Toc224897003"/>
      <w:r>
        <w:rPr>
          <w:color w:val="4289B7"/>
          <w:spacing w:val="-2"/>
        </w:rPr>
        <w:t>GARANTIE</w:t>
      </w:r>
      <w:bookmarkEnd w:id="22"/>
    </w:p>
    <w:p w14:paraId="317195D2"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98592" behindDoc="1" locked="0" layoutInCell="1" allowOverlap="1" wp14:anchorId="233FACAD" wp14:editId="5CD03AE5">
                <wp:simplePos x="0" y="0"/>
                <wp:positionH relativeFrom="page">
                  <wp:posOffset>701040</wp:posOffset>
                </wp:positionH>
                <wp:positionV relativeFrom="paragraph">
                  <wp:posOffset>48590</wp:posOffset>
                </wp:positionV>
                <wp:extent cx="6158230" cy="18415"/>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4C29B1FB" id="Graphic 52" o:spid="_x0000_s1026" style="position:absolute;margin-left:55.2pt;margin-top:3.85pt;width:484.9pt;height:1.45pt;z-index:-15717888;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45478183" w14:textId="6922806A" w:rsidR="00452889" w:rsidRDefault="00452889" w:rsidP="00452889">
      <w:pPr>
        <w:pStyle w:val="Corpsdetexte"/>
        <w:ind w:right="287"/>
        <w:jc w:val="both"/>
      </w:pPr>
      <w:r>
        <w:t>Les équipements fournis dans le cadre du présent marché bénéficient d’une garantie minimale de 3 ans, à compter de la date de réception des installations.</w:t>
      </w:r>
    </w:p>
    <w:p w14:paraId="63406936" w14:textId="77777777" w:rsidR="00452889" w:rsidRDefault="00452889" w:rsidP="00452889">
      <w:pPr>
        <w:pStyle w:val="Corpsdetexte"/>
        <w:ind w:right="287"/>
        <w:jc w:val="both"/>
      </w:pPr>
    </w:p>
    <w:p w14:paraId="391128AA" w14:textId="77777777" w:rsidR="00452889" w:rsidRDefault="00452889" w:rsidP="00452889">
      <w:pPr>
        <w:pStyle w:val="Corpsdetexte"/>
        <w:ind w:right="287"/>
        <w:jc w:val="both"/>
      </w:pPr>
      <w:r>
        <w:t>Pendant cette période, le titulaire est tenu de remédier, à ses frais, à tout défaut de fonctionnement, de conception, de fabrication ou de mise en œuvre affectant les équipements fournis et installés.</w:t>
      </w:r>
    </w:p>
    <w:p w14:paraId="6251D8BF" w14:textId="77777777" w:rsidR="00452889" w:rsidRDefault="00452889" w:rsidP="00452889">
      <w:pPr>
        <w:pStyle w:val="Corpsdetexte"/>
        <w:ind w:right="287"/>
        <w:jc w:val="both"/>
      </w:pPr>
    </w:p>
    <w:p w14:paraId="78F5132A" w14:textId="77777777" w:rsidR="00452889" w:rsidRDefault="00452889" w:rsidP="00452889">
      <w:pPr>
        <w:pStyle w:val="Corpsdetexte"/>
        <w:ind w:right="287"/>
        <w:jc w:val="both"/>
      </w:pPr>
      <w:r>
        <w:t>La garantie couvre notamment :</w:t>
      </w:r>
    </w:p>
    <w:p w14:paraId="631D25F5" w14:textId="4FA552A6" w:rsidR="00452889" w:rsidRDefault="00452889" w:rsidP="00EC3A7F">
      <w:pPr>
        <w:pStyle w:val="Corpsdetexte"/>
        <w:numPr>
          <w:ilvl w:val="0"/>
          <w:numId w:val="26"/>
        </w:numPr>
        <w:ind w:right="287"/>
        <w:jc w:val="both"/>
      </w:pPr>
      <w:r>
        <w:t>Les capteurs de stationnement ;</w:t>
      </w:r>
    </w:p>
    <w:p w14:paraId="4A81F8F7" w14:textId="55D70FD2" w:rsidR="00452889" w:rsidRDefault="00452889" w:rsidP="00EC3A7F">
      <w:pPr>
        <w:pStyle w:val="Corpsdetexte"/>
        <w:numPr>
          <w:ilvl w:val="0"/>
          <w:numId w:val="26"/>
        </w:numPr>
        <w:ind w:right="287"/>
        <w:jc w:val="both"/>
      </w:pPr>
      <w:r>
        <w:t>Les panneaux à messages variables ;</w:t>
      </w:r>
    </w:p>
    <w:p w14:paraId="608AA431" w14:textId="6AC6DA59" w:rsidR="00452889" w:rsidRDefault="00452889" w:rsidP="00EC3A7F">
      <w:pPr>
        <w:pStyle w:val="Corpsdetexte"/>
        <w:numPr>
          <w:ilvl w:val="0"/>
          <w:numId w:val="26"/>
        </w:numPr>
        <w:ind w:right="287"/>
        <w:jc w:val="both"/>
      </w:pPr>
      <w:r>
        <w:t>Les équipements réseaux et de communication ;</w:t>
      </w:r>
    </w:p>
    <w:p w14:paraId="75456F86" w14:textId="25E61466" w:rsidR="00452889" w:rsidRDefault="00452889" w:rsidP="00EC3A7F">
      <w:pPr>
        <w:pStyle w:val="Corpsdetexte"/>
        <w:numPr>
          <w:ilvl w:val="0"/>
          <w:numId w:val="26"/>
        </w:numPr>
        <w:ind w:right="287"/>
        <w:jc w:val="both"/>
      </w:pPr>
      <w:r>
        <w:t>Les composants électroniques, mécaniques et logiciels nécessaires au fonctionnement du système.</w:t>
      </w:r>
    </w:p>
    <w:p w14:paraId="03D450F5" w14:textId="77777777" w:rsidR="00452889" w:rsidRDefault="00452889" w:rsidP="00452889">
      <w:pPr>
        <w:pStyle w:val="Corpsdetexte"/>
        <w:ind w:right="287"/>
        <w:jc w:val="both"/>
      </w:pPr>
    </w:p>
    <w:p w14:paraId="0332826D" w14:textId="77777777" w:rsidR="00452889" w:rsidRDefault="00452889" w:rsidP="00452889">
      <w:pPr>
        <w:pStyle w:val="Corpsdetexte"/>
        <w:ind w:right="287"/>
        <w:jc w:val="both"/>
      </w:pPr>
      <w:r>
        <w:t>La garantie comprend la réparation ou le remplacement des équipements défectueux, ainsi que les frais de main-d’œuvre, de déplacement et de remise en service.</w:t>
      </w:r>
    </w:p>
    <w:p w14:paraId="43C244A6" w14:textId="77777777" w:rsidR="00452889" w:rsidRDefault="00452889" w:rsidP="00452889">
      <w:pPr>
        <w:pStyle w:val="Corpsdetexte"/>
        <w:ind w:right="287"/>
        <w:jc w:val="both"/>
      </w:pPr>
    </w:p>
    <w:p w14:paraId="75164B6A" w14:textId="0ED05EDD" w:rsidR="00194974" w:rsidRDefault="00452889" w:rsidP="00452889">
      <w:pPr>
        <w:pStyle w:val="Corpsdetexte"/>
        <w:ind w:right="287"/>
        <w:jc w:val="both"/>
      </w:pPr>
      <w:r>
        <w:t>Sont exclus de la garantie les dommages résultant d’une dégradation volontaire, d’un accident ou d’une utilisation anormale des équipements.</w:t>
      </w:r>
    </w:p>
    <w:p w14:paraId="42462FCB" w14:textId="77777777" w:rsidR="00452889" w:rsidRDefault="00452889" w:rsidP="00452889">
      <w:pPr>
        <w:pStyle w:val="Corpsdetexte"/>
        <w:ind w:right="287"/>
        <w:jc w:val="both"/>
        <w:rPr>
          <w:u w:val="single"/>
        </w:rPr>
      </w:pPr>
    </w:p>
    <w:p w14:paraId="6D8D626B" w14:textId="1A34C27F" w:rsidR="00EA4212" w:rsidRDefault="00DE2BCE" w:rsidP="00452889">
      <w:pPr>
        <w:pStyle w:val="Corpsdetexte"/>
        <w:ind w:right="287"/>
        <w:jc w:val="both"/>
      </w:pPr>
      <w:r>
        <w:rPr>
          <w:u w:val="single"/>
        </w:rPr>
        <w:t>Support technique</w:t>
      </w:r>
    </w:p>
    <w:p w14:paraId="18005631" w14:textId="77777777" w:rsidR="00452889" w:rsidRDefault="00452889" w:rsidP="00452889">
      <w:pPr>
        <w:pStyle w:val="Corpsdetexte"/>
        <w:jc w:val="both"/>
      </w:pPr>
      <w:r>
        <w:t>Le titulaire assure un support technique accessible via un numéro de téléphone unique.</w:t>
      </w:r>
    </w:p>
    <w:p w14:paraId="5FF74647" w14:textId="77777777" w:rsidR="00452889" w:rsidRDefault="00452889" w:rsidP="00452889">
      <w:pPr>
        <w:pStyle w:val="Corpsdetexte"/>
        <w:jc w:val="both"/>
      </w:pPr>
    </w:p>
    <w:p w14:paraId="2C4FFFA4" w14:textId="77777777" w:rsidR="00452889" w:rsidRDefault="00452889" w:rsidP="00452889">
      <w:pPr>
        <w:pStyle w:val="Corpsdetexte"/>
        <w:jc w:val="both"/>
      </w:pPr>
      <w:r>
        <w:t>Ce support est disponible cinq (5) jours sur sept, du lundi au vendredi, de 8h30 à 12h00 et de 14h00 à 17h00, hors jours fériés.</w:t>
      </w:r>
    </w:p>
    <w:p w14:paraId="140EF4FF" w14:textId="77777777" w:rsidR="00452889" w:rsidRDefault="00452889" w:rsidP="00452889">
      <w:pPr>
        <w:pStyle w:val="Corpsdetexte"/>
        <w:jc w:val="both"/>
      </w:pPr>
    </w:p>
    <w:p w14:paraId="1CD999E1" w14:textId="77777777" w:rsidR="00452889" w:rsidRDefault="00452889" w:rsidP="00452889">
      <w:pPr>
        <w:pStyle w:val="Corpsdetexte"/>
        <w:jc w:val="both"/>
      </w:pPr>
      <w:r>
        <w:t>Le support technique a pour objet :</w:t>
      </w:r>
    </w:p>
    <w:p w14:paraId="54627B7A" w14:textId="15416579" w:rsidR="00452889" w:rsidRDefault="00452889" w:rsidP="00EC3A7F">
      <w:pPr>
        <w:pStyle w:val="Corpsdetexte"/>
        <w:numPr>
          <w:ilvl w:val="0"/>
          <w:numId w:val="27"/>
        </w:numPr>
        <w:jc w:val="both"/>
      </w:pPr>
      <w:r>
        <w:t>L’assistance à l’exploitation du système ;</w:t>
      </w:r>
    </w:p>
    <w:p w14:paraId="50E3144E" w14:textId="5DE62A54" w:rsidR="00452889" w:rsidRDefault="00452889" w:rsidP="00EC3A7F">
      <w:pPr>
        <w:pStyle w:val="Corpsdetexte"/>
        <w:numPr>
          <w:ilvl w:val="0"/>
          <w:numId w:val="27"/>
        </w:numPr>
        <w:jc w:val="both"/>
      </w:pPr>
      <w:r>
        <w:t>La prise en compte des incidents ;</w:t>
      </w:r>
    </w:p>
    <w:p w14:paraId="2D545154" w14:textId="3896E8E0" w:rsidR="00452889" w:rsidRDefault="00452889" w:rsidP="00EC3A7F">
      <w:pPr>
        <w:pStyle w:val="Corpsdetexte"/>
        <w:numPr>
          <w:ilvl w:val="0"/>
          <w:numId w:val="27"/>
        </w:numPr>
        <w:jc w:val="both"/>
      </w:pPr>
      <w:r>
        <w:t>L’ouverture et le suivi des demandes d’intervention.</w:t>
      </w:r>
    </w:p>
    <w:p w14:paraId="16C0D5B7" w14:textId="77777777" w:rsidR="00452889" w:rsidRDefault="00452889" w:rsidP="00452889">
      <w:pPr>
        <w:pStyle w:val="Corpsdetexte"/>
        <w:jc w:val="both"/>
      </w:pPr>
    </w:p>
    <w:p w14:paraId="432C113E" w14:textId="7ED38AEB" w:rsidR="00EA4212" w:rsidRDefault="00452889" w:rsidP="00452889">
      <w:pPr>
        <w:pStyle w:val="Corpsdetexte"/>
        <w:jc w:val="both"/>
      </w:pPr>
      <w:r>
        <w:t>Toute demande d’intervention fait l’objet de l’ouverture d’un ticket d’incident dans l’outil de gestion des demandes du titulaire.</w:t>
      </w:r>
    </w:p>
    <w:p w14:paraId="6746B201" w14:textId="77777777" w:rsidR="00452889" w:rsidRDefault="00452889" w:rsidP="00452889">
      <w:pPr>
        <w:pStyle w:val="Corpsdetexte"/>
        <w:jc w:val="both"/>
      </w:pPr>
    </w:p>
    <w:p w14:paraId="0C9E45E7" w14:textId="77777777" w:rsidR="00EA4212" w:rsidRDefault="00DE2BCE" w:rsidP="00452889">
      <w:pPr>
        <w:pStyle w:val="Corpsdetexte"/>
        <w:jc w:val="both"/>
      </w:pPr>
      <w:r>
        <w:rPr>
          <w:u w:val="single"/>
        </w:rPr>
        <w:t>Suivi</w:t>
      </w:r>
      <w:r>
        <w:rPr>
          <w:spacing w:val="-8"/>
          <w:u w:val="single"/>
        </w:rPr>
        <w:t xml:space="preserve"> </w:t>
      </w:r>
      <w:r>
        <w:rPr>
          <w:u w:val="single"/>
        </w:rPr>
        <w:t>des</w:t>
      </w:r>
      <w:r>
        <w:rPr>
          <w:spacing w:val="-3"/>
          <w:u w:val="single"/>
        </w:rPr>
        <w:t xml:space="preserve"> </w:t>
      </w:r>
      <w:r>
        <w:rPr>
          <w:u w:val="single"/>
        </w:rPr>
        <w:t>équipements</w:t>
      </w:r>
      <w:r>
        <w:rPr>
          <w:spacing w:val="-6"/>
          <w:u w:val="single"/>
        </w:rPr>
        <w:t xml:space="preserve"> </w:t>
      </w:r>
      <w:r>
        <w:rPr>
          <w:u w:val="single"/>
        </w:rPr>
        <w:t>en</w:t>
      </w:r>
      <w:r>
        <w:rPr>
          <w:spacing w:val="-3"/>
          <w:u w:val="single"/>
        </w:rPr>
        <w:t xml:space="preserve"> </w:t>
      </w:r>
      <w:r>
        <w:rPr>
          <w:spacing w:val="-5"/>
          <w:u w:val="single"/>
        </w:rPr>
        <w:t>SAV</w:t>
      </w:r>
    </w:p>
    <w:p w14:paraId="57E4829B" w14:textId="77777777" w:rsidR="00452889" w:rsidRDefault="00452889" w:rsidP="00452889">
      <w:pPr>
        <w:pStyle w:val="Corpsdetexte"/>
        <w:jc w:val="both"/>
      </w:pPr>
      <w:r>
        <w:t>Le titulaire transmet au pouvoir adjudicateur un état mensuel des équipements en service après-vente (SAV).</w:t>
      </w:r>
    </w:p>
    <w:p w14:paraId="74734B39" w14:textId="77777777" w:rsidR="00452889" w:rsidRDefault="00452889" w:rsidP="00452889">
      <w:pPr>
        <w:pStyle w:val="Corpsdetexte"/>
        <w:jc w:val="both"/>
      </w:pPr>
    </w:p>
    <w:p w14:paraId="0619BE86" w14:textId="77777777" w:rsidR="00452889" w:rsidRDefault="00452889" w:rsidP="00452889">
      <w:pPr>
        <w:pStyle w:val="Corpsdetexte"/>
        <w:jc w:val="both"/>
      </w:pPr>
      <w:r>
        <w:t>Ce document précise notamment :</w:t>
      </w:r>
    </w:p>
    <w:p w14:paraId="62301A4E" w14:textId="51C4843A" w:rsidR="00452889" w:rsidRDefault="00452889" w:rsidP="00EC3A7F">
      <w:pPr>
        <w:pStyle w:val="Corpsdetexte"/>
        <w:numPr>
          <w:ilvl w:val="0"/>
          <w:numId w:val="28"/>
        </w:numPr>
        <w:jc w:val="both"/>
      </w:pPr>
      <w:r>
        <w:t>La référence de l’équipement concerné ;</w:t>
      </w:r>
    </w:p>
    <w:p w14:paraId="190B550A" w14:textId="6D29B52E" w:rsidR="00452889" w:rsidRDefault="00452889" w:rsidP="00EC3A7F">
      <w:pPr>
        <w:pStyle w:val="Corpsdetexte"/>
        <w:numPr>
          <w:ilvl w:val="0"/>
          <w:numId w:val="28"/>
        </w:numPr>
        <w:jc w:val="both"/>
      </w:pPr>
      <w:r>
        <w:t>La date de dépose ;</w:t>
      </w:r>
    </w:p>
    <w:p w14:paraId="7E863B6D" w14:textId="6DC1F4DC" w:rsidR="00452889" w:rsidRDefault="00452889" w:rsidP="00EC3A7F">
      <w:pPr>
        <w:pStyle w:val="Corpsdetexte"/>
        <w:numPr>
          <w:ilvl w:val="0"/>
          <w:numId w:val="28"/>
        </w:numPr>
        <w:jc w:val="both"/>
      </w:pPr>
      <w:r>
        <w:t>La date d’envoi en réparation ;</w:t>
      </w:r>
    </w:p>
    <w:p w14:paraId="438793B0" w14:textId="361E5F19" w:rsidR="00452889" w:rsidRDefault="00452889" w:rsidP="00EC3A7F">
      <w:pPr>
        <w:pStyle w:val="Corpsdetexte"/>
        <w:numPr>
          <w:ilvl w:val="0"/>
          <w:numId w:val="28"/>
        </w:numPr>
        <w:jc w:val="both"/>
      </w:pPr>
      <w:r>
        <w:t>La date estimée de retour ;</w:t>
      </w:r>
    </w:p>
    <w:p w14:paraId="14DF83B6" w14:textId="3302100D" w:rsidR="00452889" w:rsidRDefault="00452889" w:rsidP="00EC3A7F">
      <w:pPr>
        <w:pStyle w:val="Corpsdetexte"/>
        <w:numPr>
          <w:ilvl w:val="0"/>
          <w:numId w:val="28"/>
        </w:numPr>
        <w:jc w:val="both"/>
      </w:pPr>
      <w:r>
        <w:t>La date de remise en service ;</w:t>
      </w:r>
    </w:p>
    <w:p w14:paraId="0A8677E5" w14:textId="2497EDB8" w:rsidR="00452889" w:rsidRDefault="00452889" w:rsidP="00EC3A7F">
      <w:pPr>
        <w:pStyle w:val="Corpsdetexte"/>
        <w:numPr>
          <w:ilvl w:val="0"/>
          <w:numId w:val="28"/>
        </w:numPr>
        <w:jc w:val="both"/>
      </w:pPr>
      <w:r>
        <w:t>La nature de la panne constatée.</w:t>
      </w:r>
    </w:p>
    <w:p w14:paraId="63B250E6" w14:textId="77777777" w:rsidR="00452889" w:rsidRDefault="00452889" w:rsidP="00452889">
      <w:pPr>
        <w:pStyle w:val="Corpsdetexte"/>
        <w:jc w:val="both"/>
      </w:pPr>
    </w:p>
    <w:p w14:paraId="793BA290" w14:textId="4AD6770C" w:rsidR="00BB085D" w:rsidRDefault="00452889" w:rsidP="00452889">
      <w:pPr>
        <w:pStyle w:val="Corpsdetexte"/>
        <w:jc w:val="both"/>
      </w:pPr>
      <w:r>
        <w:t>Ce suivi permet au pouvoir adjudicateur de contrôler les délais de traitement et la disponibilité des équipements.</w:t>
      </w:r>
    </w:p>
    <w:p w14:paraId="3E60CA12" w14:textId="77777777" w:rsidR="00EC3A7F" w:rsidRDefault="00EC3A7F" w:rsidP="00452889">
      <w:pPr>
        <w:pStyle w:val="Corpsdetexte"/>
        <w:jc w:val="both"/>
      </w:pPr>
    </w:p>
    <w:p w14:paraId="017D9B78" w14:textId="77777777" w:rsidR="00EC3A7F" w:rsidRDefault="00EC3A7F" w:rsidP="00EC3A7F">
      <w:pPr>
        <w:pStyle w:val="Corpsdetexte"/>
        <w:jc w:val="both"/>
      </w:pPr>
      <w:bookmarkStart w:id="23" w:name="_Hlk224287158"/>
      <w:r>
        <w:t>Pour toute anomalie ou dysfonctionnement signalé par le pouvoir adjudicateur, les délais suivants s’appliquent :</w:t>
      </w:r>
    </w:p>
    <w:p w14:paraId="4AC20410" w14:textId="77777777" w:rsidR="00EC3A7F" w:rsidRDefault="00EC3A7F" w:rsidP="00EC3A7F">
      <w:pPr>
        <w:pStyle w:val="Corpsdetexte"/>
        <w:numPr>
          <w:ilvl w:val="0"/>
          <w:numId w:val="29"/>
        </w:numPr>
        <w:jc w:val="both"/>
      </w:pPr>
      <w:r>
        <w:t>GTI (Garantie de Temps d’Intervention) : 24 heures en jours ouvrés à compter du signalement ;</w:t>
      </w:r>
    </w:p>
    <w:p w14:paraId="1022BFDF" w14:textId="77777777" w:rsidR="00EC3A7F" w:rsidRDefault="00EC3A7F" w:rsidP="00EC3A7F">
      <w:pPr>
        <w:pStyle w:val="Corpsdetexte"/>
        <w:numPr>
          <w:ilvl w:val="0"/>
          <w:numId w:val="29"/>
        </w:numPr>
        <w:jc w:val="both"/>
      </w:pPr>
      <w:r>
        <w:t>GTR (Garantie de Temps de Rétablissement) : 12 heures en jours ouvrés à compter de l’intervention.</w:t>
      </w:r>
    </w:p>
    <w:p w14:paraId="46428FB4" w14:textId="77777777" w:rsidR="00EC3A7F" w:rsidRDefault="00EC3A7F" w:rsidP="00EC3A7F">
      <w:pPr>
        <w:pStyle w:val="Corpsdetexte"/>
        <w:jc w:val="both"/>
      </w:pPr>
    </w:p>
    <w:p w14:paraId="202775BA" w14:textId="45D2E25B" w:rsidR="00EC3A7F" w:rsidRDefault="00EC3A7F" w:rsidP="00EC3A7F">
      <w:pPr>
        <w:pStyle w:val="Corpsdetexte"/>
        <w:jc w:val="both"/>
        <w:rPr>
          <w:b/>
          <w:bCs/>
        </w:rPr>
      </w:pPr>
      <w:r w:rsidRPr="00EC3A7F">
        <w:rPr>
          <w:b/>
          <w:bCs/>
        </w:rPr>
        <w:t>Le délai maximal de rétablissement du service est ainsi fixé à 36 heures en jours ouvrés à compter du signalement de l’incident.</w:t>
      </w:r>
    </w:p>
    <w:bookmarkEnd w:id="23"/>
    <w:p w14:paraId="0381E17D" w14:textId="77777777" w:rsidR="00BE3C84" w:rsidRPr="002938A3" w:rsidRDefault="00BE3C84" w:rsidP="00EC3A7F">
      <w:pPr>
        <w:pStyle w:val="Corpsdetexte"/>
        <w:jc w:val="both"/>
        <w:rPr>
          <w:b/>
          <w:bCs/>
          <w:sz w:val="32"/>
          <w:szCs w:val="32"/>
        </w:rPr>
      </w:pPr>
    </w:p>
    <w:p w14:paraId="37E08B65" w14:textId="77777777" w:rsidR="00EA4212" w:rsidRDefault="00DE2BCE" w:rsidP="00EC3A7F">
      <w:pPr>
        <w:pStyle w:val="Titre1"/>
        <w:numPr>
          <w:ilvl w:val="0"/>
          <w:numId w:val="5"/>
        </w:numPr>
        <w:tabs>
          <w:tab w:val="left" w:pos="820"/>
        </w:tabs>
        <w:spacing w:before="0"/>
        <w:ind w:firstLine="0"/>
        <w:jc w:val="both"/>
      </w:pPr>
      <w:bookmarkStart w:id="24" w:name="_Toc224897004"/>
      <w:r>
        <w:rPr>
          <w:color w:val="4289B7"/>
          <w:spacing w:val="-2"/>
        </w:rPr>
        <w:t>MAINTENANCE</w:t>
      </w:r>
      <w:bookmarkEnd w:id="24"/>
    </w:p>
    <w:p w14:paraId="3C506F2B" w14:textId="77777777" w:rsidR="00EA4212" w:rsidRDefault="00DE2BCE" w:rsidP="00BE473A">
      <w:pPr>
        <w:pStyle w:val="Corpsdetexte"/>
        <w:jc w:val="both"/>
        <w:rPr>
          <w:rFonts w:ascii="Arial"/>
          <w:b/>
          <w:sz w:val="4"/>
        </w:rPr>
      </w:pPr>
      <w:r>
        <w:rPr>
          <w:rFonts w:ascii="Arial"/>
          <w:b/>
          <w:noProof/>
          <w:sz w:val="4"/>
        </w:rPr>
        <mc:AlternateContent>
          <mc:Choice Requires="wps">
            <w:drawing>
              <wp:anchor distT="0" distB="0" distL="0" distR="0" simplePos="0" relativeHeight="487599104" behindDoc="1" locked="0" layoutInCell="1" allowOverlap="1" wp14:anchorId="3B70390F" wp14:editId="5B49D46E">
                <wp:simplePos x="0" y="0"/>
                <wp:positionH relativeFrom="page">
                  <wp:posOffset>701040</wp:posOffset>
                </wp:positionH>
                <wp:positionV relativeFrom="paragraph">
                  <wp:posOffset>48705</wp:posOffset>
                </wp:positionV>
                <wp:extent cx="6158230" cy="18415"/>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64755D98" id="Graphic 53" o:spid="_x0000_s1026" style="position:absolute;margin-left:55.2pt;margin-top:3.85pt;width:484.9pt;height:1.45pt;z-index:-15717376;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" path="m6158230,l,,,18288r6158230,l6158230,xe" fillcolor="black" stroked="f">
                <v:path arrowok="t"/>
                <w10:wrap type="topAndBottom" anchorx="page"/>
              </v:shape>
            </w:pict>
          </mc:Fallback>
        </mc:AlternateContent>
      </w:r>
    </w:p>
    <w:p w14:paraId="74C5976A" w14:textId="77777777" w:rsidR="00EA4212" w:rsidRDefault="00EA4212" w:rsidP="00BE473A">
      <w:pPr>
        <w:pStyle w:val="Corpsdetexte"/>
        <w:jc w:val="both"/>
        <w:rPr>
          <w:rFonts w:ascii="Arial"/>
          <w:b/>
          <w:sz w:val="26"/>
        </w:rPr>
      </w:pPr>
    </w:p>
    <w:p w14:paraId="5B4EB2B2" w14:textId="4A77515B" w:rsidR="00EA4212" w:rsidRDefault="00DE2BCE" w:rsidP="00EC3A7F">
      <w:pPr>
        <w:pStyle w:val="Titre2"/>
        <w:numPr>
          <w:ilvl w:val="1"/>
          <w:numId w:val="5"/>
        </w:numPr>
        <w:tabs>
          <w:tab w:val="left" w:pos="849"/>
        </w:tabs>
        <w:ind w:firstLine="0"/>
        <w:jc w:val="both"/>
      </w:pPr>
      <w:bookmarkStart w:id="25" w:name="_Toc224897005"/>
      <w:r>
        <w:rPr>
          <w:color w:val="4289B7"/>
        </w:rPr>
        <w:t>Maintenance</w:t>
      </w:r>
      <w:r>
        <w:rPr>
          <w:color w:val="4289B7"/>
          <w:spacing w:val="-8"/>
        </w:rPr>
        <w:t xml:space="preserve"> </w:t>
      </w:r>
      <w:r>
        <w:rPr>
          <w:color w:val="4289B7"/>
        </w:rPr>
        <w:t>préventive</w:t>
      </w:r>
      <w:bookmarkEnd w:id="25"/>
      <w:r>
        <w:rPr>
          <w:color w:val="4289B7"/>
          <w:spacing w:val="-9"/>
        </w:rPr>
        <w:t xml:space="preserve"> </w:t>
      </w:r>
    </w:p>
    <w:p w14:paraId="752A33CC" w14:textId="77777777" w:rsidR="00EA4212" w:rsidRDefault="00DE2BCE" w:rsidP="00654419">
      <w:pPr>
        <w:pStyle w:val="Corpsdetexte"/>
        <w:ind w:right="147"/>
        <w:jc w:val="both"/>
      </w:pPr>
      <w:r>
        <w:t>Il</w:t>
      </w:r>
      <w:r>
        <w:rPr>
          <w:spacing w:val="-14"/>
        </w:rPr>
        <w:t xml:space="preserve"> </w:t>
      </w:r>
      <w:r>
        <w:t>s’agit</w:t>
      </w:r>
      <w:r>
        <w:rPr>
          <w:spacing w:val="-14"/>
        </w:rPr>
        <w:t xml:space="preserve"> </w:t>
      </w:r>
      <w:r>
        <w:t>de</w:t>
      </w:r>
      <w:r>
        <w:rPr>
          <w:spacing w:val="-14"/>
        </w:rPr>
        <w:t xml:space="preserve"> </w:t>
      </w:r>
      <w:r>
        <w:t>la</w:t>
      </w:r>
      <w:r>
        <w:rPr>
          <w:spacing w:val="-14"/>
        </w:rPr>
        <w:t xml:space="preserve"> </w:t>
      </w:r>
      <w:r>
        <w:t>maintenance</w:t>
      </w:r>
      <w:r>
        <w:rPr>
          <w:spacing w:val="-14"/>
        </w:rPr>
        <w:t xml:space="preserve"> </w:t>
      </w:r>
      <w:r>
        <w:t>effectuée</w:t>
      </w:r>
      <w:r>
        <w:rPr>
          <w:spacing w:val="-14"/>
        </w:rPr>
        <w:t xml:space="preserve"> </w:t>
      </w:r>
      <w:r>
        <w:t>selon</w:t>
      </w:r>
      <w:r>
        <w:rPr>
          <w:spacing w:val="-14"/>
        </w:rPr>
        <w:t xml:space="preserve"> </w:t>
      </w:r>
      <w:r>
        <w:t>des</w:t>
      </w:r>
      <w:r>
        <w:rPr>
          <w:spacing w:val="-14"/>
        </w:rPr>
        <w:t xml:space="preserve"> </w:t>
      </w:r>
      <w:r>
        <w:t>critères</w:t>
      </w:r>
      <w:r>
        <w:rPr>
          <w:spacing w:val="-14"/>
        </w:rPr>
        <w:t xml:space="preserve"> </w:t>
      </w:r>
      <w:r>
        <w:t>prédéterminés</w:t>
      </w:r>
      <w:r>
        <w:rPr>
          <w:spacing w:val="-13"/>
        </w:rPr>
        <w:t xml:space="preserve"> </w:t>
      </w:r>
      <w:r>
        <w:t>dans</w:t>
      </w:r>
      <w:r>
        <w:rPr>
          <w:spacing w:val="-14"/>
        </w:rPr>
        <w:t xml:space="preserve"> </w:t>
      </w:r>
      <w:r>
        <w:t>l'intention</w:t>
      </w:r>
      <w:r>
        <w:rPr>
          <w:spacing w:val="-14"/>
        </w:rPr>
        <w:t xml:space="preserve"> </w:t>
      </w:r>
      <w:r>
        <w:t>de</w:t>
      </w:r>
      <w:r>
        <w:rPr>
          <w:spacing w:val="-14"/>
        </w:rPr>
        <w:t xml:space="preserve"> </w:t>
      </w:r>
      <w:r>
        <w:t>garantir</w:t>
      </w:r>
      <w:r>
        <w:rPr>
          <w:spacing w:val="-14"/>
        </w:rPr>
        <w:t xml:space="preserve"> </w:t>
      </w:r>
      <w:r>
        <w:t>les</w:t>
      </w:r>
      <w:r>
        <w:rPr>
          <w:spacing w:val="-14"/>
        </w:rPr>
        <w:t xml:space="preserve"> </w:t>
      </w:r>
      <w:r>
        <w:t>conditions optimales</w:t>
      </w:r>
      <w:r>
        <w:rPr>
          <w:spacing w:val="-14"/>
        </w:rPr>
        <w:t xml:space="preserve"> </w:t>
      </w:r>
      <w:r>
        <w:t>de</w:t>
      </w:r>
      <w:r>
        <w:rPr>
          <w:spacing w:val="-14"/>
        </w:rPr>
        <w:t xml:space="preserve"> </w:t>
      </w:r>
      <w:r>
        <w:t>fonctionnement</w:t>
      </w:r>
      <w:r>
        <w:rPr>
          <w:spacing w:val="-14"/>
        </w:rPr>
        <w:t xml:space="preserve"> </w:t>
      </w:r>
      <w:r>
        <w:t>et</w:t>
      </w:r>
      <w:r>
        <w:rPr>
          <w:spacing w:val="-14"/>
        </w:rPr>
        <w:t xml:space="preserve"> </w:t>
      </w:r>
      <w:r>
        <w:t>de</w:t>
      </w:r>
      <w:r>
        <w:rPr>
          <w:spacing w:val="-14"/>
        </w:rPr>
        <w:t xml:space="preserve"> </w:t>
      </w:r>
      <w:r>
        <w:t>réduire</w:t>
      </w:r>
      <w:r>
        <w:rPr>
          <w:spacing w:val="-14"/>
        </w:rPr>
        <w:t xml:space="preserve"> </w:t>
      </w:r>
      <w:r>
        <w:t>la</w:t>
      </w:r>
      <w:r>
        <w:rPr>
          <w:spacing w:val="-14"/>
        </w:rPr>
        <w:t xml:space="preserve"> </w:t>
      </w:r>
      <w:r>
        <w:t>probabilité</w:t>
      </w:r>
      <w:r>
        <w:rPr>
          <w:spacing w:val="-14"/>
        </w:rPr>
        <w:t xml:space="preserve"> </w:t>
      </w:r>
      <w:r>
        <w:t>de</w:t>
      </w:r>
      <w:r>
        <w:rPr>
          <w:spacing w:val="-14"/>
        </w:rPr>
        <w:t xml:space="preserve"> </w:t>
      </w:r>
      <w:r>
        <w:t>défaillance.</w:t>
      </w:r>
      <w:r>
        <w:rPr>
          <w:spacing w:val="-13"/>
        </w:rPr>
        <w:t xml:space="preserve"> </w:t>
      </w:r>
      <w:r>
        <w:t>La</w:t>
      </w:r>
      <w:r>
        <w:rPr>
          <w:spacing w:val="-14"/>
        </w:rPr>
        <w:t xml:space="preserve"> </w:t>
      </w:r>
      <w:r>
        <w:t>maintenance</w:t>
      </w:r>
      <w:r>
        <w:rPr>
          <w:spacing w:val="-14"/>
        </w:rPr>
        <w:t xml:space="preserve"> </w:t>
      </w:r>
      <w:r>
        <w:t>préventive</w:t>
      </w:r>
      <w:r>
        <w:rPr>
          <w:spacing w:val="-14"/>
        </w:rPr>
        <w:t xml:space="preserve"> </w:t>
      </w:r>
      <w:r>
        <w:t>et</w:t>
      </w:r>
      <w:r>
        <w:rPr>
          <w:spacing w:val="-14"/>
        </w:rPr>
        <w:t xml:space="preserve"> </w:t>
      </w:r>
      <w:r>
        <w:t>évolutive a pour objectif d’assurer dans le temps les performances et le bon fonctionnement des installations du dispositif de parking connecté dans son ensemble.</w:t>
      </w:r>
    </w:p>
    <w:p w14:paraId="4A18CB55" w14:textId="77777777" w:rsidR="00654419" w:rsidRDefault="00654419" w:rsidP="00654419">
      <w:pPr>
        <w:pStyle w:val="Corpsdetexte"/>
        <w:ind w:right="147"/>
        <w:jc w:val="both"/>
      </w:pPr>
    </w:p>
    <w:p w14:paraId="6F1210D8" w14:textId="77777777" w:rsidR="00EA4212" w:rsidRDefault="00DE2BCE" w:rsidP="00654419">
      <w:pPr>
        <w:pStyle w:val="Corpsdetexte"/>
        <w:jc w:val="both"/>
      </w:pPr>
      <w:r>
        <w:t>Elle</w:t>
      </w:r>
      <w:r>
        <w:rPr>
          <w:spacing w:val="-8"/>
        </w:rPr>
        <w:t xml:space="preserve"> </w:t>
      </w:r>
      <w:r>
        <w:t>sera</w:t>
      </w:r>
      <w:r>
        <w:rPr>
          <w:spacing w:val="-7"/>
        </w:rPr>
        <w:t xml:space="preserve"> </w:t>
      </w:r>
      <w:r>
        <w:t>systématique,</w:t>
      </w:r>
      <w:r>
        <w:rPr>
          <w:spacing w:val="-8"/>
        </w:rPr>
        <w:t xml:space="preserve"> </w:t>
      </w:r>
      <w:r>
        <w:t>selon</w:t>
      </w:r>
      <w:r>
        <w:rPr>
          <w:spacing w:val="-8"/>
        </w:rPr>
        <w:t xml:space="preserve"> </w:t>
      </w:r>
      <w:r>
        <w:t>un</w:t>
      </w:r>
      <w:r>
        <w:rPr>
          <w:spacing w:val="-7"/>
        </w:rPr>
        <w:t xml:space="preserve"> </w:t>
      </w:r>
      <w:r>
        <w:t>programme</w:t>
      </w:r>
      <w:r>
        <w:rPr>
          <w:spacing w:val="-8"/>
        </w:rPr>
        <w:t xml:space="preserve"> </w:t>
      </w:r>
      <w:r>
        <w:t>à</w:t>
      </w:r>
      <w:r>
        <w:rPr>
          <w:spacing w:val="-6"/>
        </w:rPr>
        <w:t xml:space="preserve"> </w:t>
      </w:r>
      <w:r>
        <w:t>proposer</w:t>
      </w:r>
      <w:r>
        <w:rPr>
          <w:spacing w:val="-8"/>
        </w:rPr>
        <w:t xml:space="preserve"> </w:t>
      </w:r>
      <w:r>
        <w:t>au</w:t>
      </w:r>
      <w:r>
        <w:rPr>
          <w:spacing w:val="-6"/>
        </w:rPr>
        <w:t xml:space="preserve"> </w:t>
      </w:r>
      <w:r>
        <w:t>Maître</w:t>
      </w:r>
      <w:r>
        <w:rPr>
          <w:spacing w:val="-5"/>
        </w:rPr>
        <w:t xml:space="preserve"> </w:t>
      </w:r>
      <w:r>
        <w:rPr>
          <w:spacing w:val="-2"/>
        </w:rPr>
        <w:t>d’Ouvrage.</w:t>
      </w:r>
    </w:p>
    <w:p w14:paraId="231D1280" w14:textId="77777777" w:rsidR="00EA4212" w:rsidRDefault="00EA4212" w:rsidP="00654419">
      <w:pPr>
        <w:pStyle w:val="Corpsdetexte"/>
        <w:jc w:val="both"/>
      </w:pPr>
    </w:p>
    <w:p w14:paraId="2D5B7EDC" w14:textId="77777777" w:rsidR="00EA4212" w:rsidRDefault="00DE2BCE" w:rsidP="00654419">
      <w:pPr>
        <w:pStyle w:val="Corpsdetexte"/>
        <w:ind w:right="152"/>
        <w:jc w:val="both"/>
      </w:pPr>
      <w:r>
        <w:t>Le contrat porte sur les parties logiques, électriques, électroniques, mécaniques ainsi que toutes les autres pièces susceptibles d’empêcher le fonctionnement normal du système installé. Lors des visites d’entretien préventif, le technicien du titulaire devra effectuer le nettoyage des matériels.</w:t>
      </w:r>
    </w:p>
    <w:p w14:paraId="70DDCE58" w14:textId="77777777" w:rsidR="006D333B" w:rsidRDefault="006D333B" w:rsidP="00654419">
      <w:pPr>
        <w:pStyle w:val="Corpsdetexte"/>
        <w:jc w:val="both"/>
      </w:pPr>
    </w:p>
    <w:p w14:paraId="62FD0CC9" w14:textId="77777777" w:rsidR="00EA4212" w:rsidRDefault="00DE2BCE" w:rsidP="00654419">
      <w:pPr>
        <w:pStyle w:val="Corpsdetexte"/>
        <w:jc w:val="both"/>
      </w:pPr>
      <w:r>
        <w:t>La</w:t>
      </w:r>
      <w:r>
        <w:rPr>
          <w:spacing w:val="-7"/>
        </w:rPr>
        <w:t xml:space="preserve"> </w:t>
      </w:r>
      <w:r>
        <w:t>maintenance</w:t>
      </w:r>
      <w:r>
        <w:rPr>
          <w:spacing w:val="-5"/>
        </w:rPr>
        <w:t xml:space="preserve"> </w:t>
      </w:r>
      <w:r>
        <w:t>préventive</w:t>
      </w:r>
      <w:r>
        <w:rPr>
          <w:spacing w:val="-4"/>
        </w:rPr>
        <w:t xml:space="preserve"> </w:t>
      </w:r>
      <w:r>
        <w:t>et</w:t>
      </w:r>
      <w:r>
        <w:rPr>
          <w:spacing w:val="-7"/>
        </w:rPr>
        <w:t xml:space="preserve"> </w:t>
      </w:r>
      <w:r>
        <w:t>évolutive</w:t>
      </w:r>
      <w:r>
        <w:rPr>
          <w:spacing w:val="-6"/>
        </w:rPr>
        <w:t xml:space="preserve"> </w:t>
      </w:r>
      <w:r>
        <w:t>comprend</w:t>
      </w:r>
      <w:r>
        <w:rPr>
          <w:spacing w:val="-5"/>
        </w:rPr>
        <w:t xml:space="preserve"> </w:t>
      </w:r>
      <w:r>
        <w:t>à</w:t>
      </w:r>
      <w:r>
        <w:rPr>
          <w:spacing w:val="-5"/>
        </w:rPr>
        <w:t xml:space="preserve"> </w:t>
      </w:r>
      <w:r>
        <w:t>minima</w:t>
      </w:r>
      <w:r>
        <w:rPr>
          <w:spacing w:val="-6"/>
        </w:rPr>
        <w:t xml:space="preserve"> </w:t>
      </w:r>
      <w:r>
        <w:rPr>
          <w:spacing w:val="-10"/>
        </w:rPr>
        <w:t>:</w:t>
      </w:r>
    </w:p>
    <w:p w14:paraId="20E05FE0" w14:textId="77777777" w:rsidR="00EA4212" w:rsidRPr="00654419" w:rsidRDefault="00DE2BCE" w:rsidP="00654419">
      <w:pPr>
        <w:pStyle w:val="Paragraphedeliste"/>
        <w:numPr>
          <w:ilvl w:val="0"/>
          <w:numId w:val="30"/>
        </w:numPr>
        <w:tabs>
          <w:tab w:val="left" w:pos="1569"/>
        </w:tabs>
        <w:ind w:right="152"/>
        <w:jc w:val="both"/>
        <w:rPr>
          <w:sz w:val="20"/>
        </w:rPr>
      </w:pPr>
      <w:r w:rsidRPr="00654419">
        <w:rPr>
          <w:sz w:val="20"/>
        </w:rPr>
        <w:t xml:space="preserve">1 visite annuelle de nettoyage, de mise au point, de vérifications, de contrôle et d’essais des </w:t>
      </w:r>
      <w:r w:rsidRPr="00654419">
        <w:rPr>
          <w:spacing w:val="-2"/>
          <w:sz w:val="20"/>
        </w:rPr>
        <w:t>capteurs</w:t>
      </w:r>
    </w:p>
    <w:p w14:paraId="5ACADA95" w14:textId="77777777" w:rsidR="00EA4212" w:rsidRPr="00654419" w:rsidRDefault="00DE2BCE" w:rsidP="00654419">
      <w:pPr>
        <w:pStyle w:val="Paragraphedeliste"/>
        <w:numPr>
          <w:ilvl w:val="0"/>
          <w:numId w:val="30"/>
        </w:numPr>
        <w:tabs>
          <w:tab w:val="left" w:pos="1569"/>
        </w:tabs>
        <w:jc w:val="both"/>
        <w:rPr>
          <w:sz w:val="20"/>
        </w:rPr>
      </w:pPr>
      <w:r w:rsidRPr="00654419">
        <w:rPr>
          <w:sz w:val="20"/>
        </w:rPr>
        <w:t>1</w:t>
      </w:r>
      <w:r w:rsidRPr="00654419">
        <w:rPr>
          <w:spacing w:val="-6"/>
          <w:sz w:val="20"/>
        </w:rPr>
        <w:t xml:space="preserve"> </w:t>
      </w:r>
      <w:r w:rsidRPr="00654419">
        <w:rPr>
          <w:sz w:val="20"/>
        </w:rPr>
        <w:t>visite</w:t>
      </w:r>
      <w:r w:rsidRPr="00654419">
        <w:rPr>
          <w:spacing w:val="-4"/>
          <w:sz w:val="20"/>
        </w:rPr>
        <w:t xml:space="preserve"> </w:t>
      </w:r>
      <w:r w:rsidRPr="00654419">
        <w:rPr>
          <w:sz w:val="20"/>
        </w:rPr>
        <w:t>annuelle</w:t>
      </w:r>
      <w:r w:rsidRPr="00654419">
        <w:rPr>
          <w:spacing w:val="-6"/>
          <w:sz w:val="20"/>
        </w:rPr>
        <w:t xml:space="preserve"> </w:t>
      </w:r>
      <w:r w:rsidRPr="00654419">
        <w:rPr>
          <w:sz w:val="20"/>
        </w:rPr>
        <w:t>de</w:t>
      </w:r>
      <w:r w:rsidRPr="00654419">
        <w:rPr>
          <w:spacing w:val="-6"/>
          <w:sz w:val="20"/>
        </w:rPr>
        <w:t xml:space="preserve"> </w:t>
      </w:r>
      <w:r w:rsidRPr="00654419">
        <w:rPr>
          <w:sz w:val="20"/>
        </w:rPr>
        <w:t>nettoyage</w:t>
      </w:r>
      <w:r w:rsidRPr="00654419">
        <w:rPr>
          <w:spacing w:val="-5"/>
          <w:sz w:val="20"/>
        </w:rPr>
        <w:t xml:space="preserve"> </w:t>
      </w:r>
      <w:r w:rsidRPr="00654419">
        <w:rPr>
          <w:sz w:val="20"/>
        </w:rPr>
        <w:t>et</w:t>
      </w:r>
      <w:r w:rsidRPr="00654419">
        <w:rPr>
          <w:spacing w:val="-4"/>
          <w:sz w:val="20"/>
        </w:rPr>
        <w:t xml:space="preserve"> </w:t>
      </w:r>
      <w:r w:rsidRPr="00654419">
        <w:rPr>
          <w:sz w:val="20"/>
        </w:rPr>
        <w:t>vérification</w:t>
      </w:r>
      <w:r w:rsidRPr="00654419">
        <w:rPr>
          <w:spacing w:val="-6"/>
          <w:sz w:val="20"/>
        </w:rPr>
        <w:t xml:space="preserve"> </w:t>
      </w:r>
      <w:r w:rsidRPr="00654419">
        <w:rPr>
          <w:sz w:val="20"/>
        </w:rPr>
        <w:t>des</w:t>
      </w:r>
      <w:r w:rsidRPr="00654419">
        <w:rPr>
          <w:spacing w:val="-5"/>
          <w:sz w:val="20"/>
        </w:rPr>
        <w:t xml:space="preserve"> </w:t>
      </w:r>
      <w:r w:rsidRPr="00654419">
        <w:rPr>
          <w:sz w:val="20"/>
        </w:rPr>
        <w:t>panneaux</w:t>
      </w:r>
      <w:r w:rsidRPr="00654419">
        <w:rPr>
          <w:spacing w:val="-5"/>
          <w:sz w:val="20"/>
        </w:rPr>
        <w:t xml:space="preserve"> </w:t>
      </w:r>
      <w:r w:rsidRPr="00654419">
        <w:rPr>
          <w:sz w:val="20"/>
        </w:rPr>
        <w:t>à</w:t>
      </w:r>
      <w:r w:rsidRPr="00654419">
        <w:rPr>
          <w:spacing w:val="-5"/>
          <w:sz w:val="20"/>
        </w:rPr>
        <w:t xml:space="preserve"> </w:t>
      </w:r>
      <w:r w:rsidRPr="00654419">
        <w:rPr>
          <w:sz w:val="20"/>
        </w:rPr>
        <w:t>messages</w:t>
      </w:r>
      <w:r w:rsidRPr="00654419">
        <w:rPr>
          <w:spacing w:val="-5"/>
          <w:sz w:val="20"/>
        </w:rPr>
        <w:t xml:space="preserve"> </w:t>
      </w:r>
      <w:r w:rsidRPr="00654419">
        <w:rPr>
          <w:spacing w:val="-2"/>
          <w:sz w:val="20"/>
        </w:rPr>
        <w:t>variables</w:t>
      </w:r>
    </w:p>
    <w:p w14:paraId="6300D1B4" w14:textId="77777777" w:rsidR="00EA4212" w:rsidRDefault="00EA4212" w:rsidP="00BE473A">
      <w:pPr>
        <w:pStyle w:val="Corpsdetexte"/>
        <w:jc w:val="both"/>
      </w:pPr>
    </w:p>
    <w:p w14:paraId="3179C58D" w14:textId="6855AEC6" w:rsidR="00EA4212" w:rsidRPr="008C48BD" w:rsidRDefault="00DE2BCE" w:rsidP="00EC3A7F">
      <w:pPr>
        <w:pStyle w:val="Titre2"/>
        <w:numPr>
          <w:ilvl w:val="1"/>
          <w:numId w:val="5"/>
        </w:numPr>
        <w:tabs>
          <w:tab w:val="left" w:pos="849"/>
        </w:tabs>
        <w:ind w:firstLine="0"/>
        <w:jc w:val="both"/>
      </w:pPr>
      <w:bookmarkStart w:id="26" w:name="_Toc224897006"/>
      <w:r>
        <w:rPr>
          <w:color w:val="4289B7"/>
        </w:rPr>
        <w:t>Maintenance</w:t>
      </w:r>
      <w:r>
        <w:rPr>
          <w:color w:val="4289B7"/>
          <w:spacing w:val="-8"/>
        </w:rPr>
        <w:t xml:space="preserve"> </w:t>
      </w:r>
      <w:r>
        <w:rPr>
          <w:color w:val="4289B7"/>
        </w:rPr>
        <w:t>curative</w:t>
      </w:r>
      <w:r>
        <w:rPr>
          <w:color w:val="4289B7"/>
          <w:spacing w:val="-8"/>
        </w:rPr>
        <w:t xml:space="preserve"> </w:t>
      </w:r>
      <w:r w:rsidR="00BB085D">
        <w:rPr>
          <w:color w:val="4289B7"/>
        </w:rPr>
        <w:t>(après la période de garantie ou cas de dégradation)</w:t>
      </w:r>
      <w:bookmarkEnd w:id="26"/>
    </w:p>
    <w:p w14:paraId="39E46870" w14:textId="166787D7" w:rsidR="00EA4212" w:rsidRDefault="00C07788" w:rsidP="00654419">
      <w:pPr>
        <w:pStyle w:val="Corpsdetexte"/>
        <w:jc w:val="both"/>
      </w:pPr>
      <w:r w:rsidRPr="00C07788">
        <w:t>La maintenance curative consiste à intervenir à la suite de la détection d’une anomalie ou d’un dysfonctionnement affectant les équipements ou le système.</w:t>
      </w:r>
    </w:p>
    <w:p w14:paraId="64716CC4" w14:textId="77777777" w:rsidR="00C07788" w:rsidRDefault="00C07788" w:rsidP="00654419">
      <w:pPr>
        <w:pStyle w:val="Corpsdetexte"/>
        <w:jc w:val="both"/>
      </w:pPr>
    </w:p>
    <w:p w14:paraId="29954509" w14:textId="77777777" w:rsidR="00C07788" w:rsidRDefault="00C07788" w:rsidP="00C07788">
      <w:pPr>
        <w:pStyle w:val="Corpsdetexte"/>
        <w:ind w:right="152"/>
        <w:jc w:val="both"/>
      </w:pPr>
      <w:r>
        <w:t>Les demandes d’intervention sont enregistrées via l’outil de gestion des incidents mis à disposition par le titulaire.</w:t>
      </w:r>
    </w:p>
    <w:p w14:paraId="5E8636C5" w14:textId="77777777" w:rsidR="00C07788" w:rsidRDefault="00C07788" w:rsidP="00C07788">
      <w:pPr>
        <w:pStyle w:val="Corpsdetexte"/>
        <w:ind w:right="152"/>
        <w:jc w:val="both"/>
      </w:pPr>
    </w:p>
    <w:p w14:paraId="048DB712" w14:textId="5DF00EDD" w:rsidR="00EA4212" w:rsidRDefault="00C07788" w:rsidP="00C07788">
      <w:pPr>
        <w:pStyle w:val="Corpsdetexte"/>
        <w:ind w:right="152"/>
        <w:jc w:val="both"/>
      </w:pPr>
      <w:r>
        <w:t>Un ticket d’incident est ouvert pour chaque demande et permet d’assurer le suivi de l’intervention.</w:t>
      </w:r>
    </w:p>
    <w:p w14:paraId="6F35F31C" w14:textId="77777777" w:rsidR="00C07788" w:rsidRDefault="00C07788" w:rsidP="00654419">
      <w:pPr>
        <w:pStyle w:val="Corpsdetexte"/>
        <w:ind w:right="152"/>
        <w:jc w:val="both"/>
      </w:pPr>
    </w:p>
    <w:p w14:paraId="6E80E11A" w14:textId="71ED11E5" w:rsidR="00C07788" w:rsidRDefault="00C07788" w:rsidP="00654419">
      <w:pPr>
        <w:pStyle w:val="Corpsdetexte"/>
        <w:ind w:right="152"/>
        <w:jc w:val="both"/>
      </w:pPr>
      <w:r w:rsidRPr="00C07788">
        <w:t>Le titulaire assure la coordination avec les services techniques compétents lorsque l’intervention nécessite l’accès aux installations électriques ou aux infrastructures associées.</w:t>
      </w:r>
    </w:p>
    <w:p w14:paraId="4BB4CDFC" w14:textId="77777777" w:rsidR="00EA4212" w:rsidRDefault="00EA4212" w:rsidP="00654419">
      <w:pPr>
        <w:pStyle w:val="Corpsdetexte"/>
        <w:jc w:val="both"/>
      </w:pPr>
    </w:p>
    <w:p w14:paraId="17545DDD" w14:textId="77777777" w:rsidR="00654419" w:rsidRDefault="00654419" w:rsidP="00654419">
      <w:pPr>
        <w:pStyle w:val="Corpsdetexte"/>
        <w:jc w:val="both"/>
      </w:pPr>
      <w:r>
        <w:t>Pour toute anomalie ou dysfonctionnement signalé par le pouvoir adjudicateur, les délais suivants s’appliquent :</w:t>
      </w:r>
    </w:p>
    <w:p w14:paraId="1AA1A661" w14:textId="76F1BF7B" w:rsidR="00654419" w:rsidRDefault="00654419" w:rsidP="00654419">
      <w:pPr>
        <w:pStyle w:val="Corpsdetexte"/>
        <w:numPr>
          <w:ilvl w:val="0"/>
          <w:numId w:val="31"/>
        </w:numPr>
        <w:jc w:val="both"/>
      </w:pPr>
      <w:r>
        <w:t>GTI (Garantie de Temps d’Intervention) : 24 heures en jours ouvrés à compter du signalement ;</w:t>
      </w:r>
    </w:p>
    <w:p w14:paraId="46788877" w14:textId="3C13F208" w:rsidR="00654419" w:rsidRDefault="00654419" w:rsidP="00654419">
      <w:pPr>
        <w:pStyle w:val="Corpsdetexte"/>
        <w:numPr>
          <w:ilvl w:val="0"/>
          <w:numId w:val="31"/>
        </w:numPr>
        <w:jc w:val="both"/>
      </w:pPr>
      <w:r>
        <w:t>GTR (Garantie de Temps de Rétablissement) : 12 heures en jours ouvrés à compter de l’intervention.</w:t>
      </w:r>
    </w:p>
    <w:p w14:paraId="19182409" w14:textId="77777777" w:rsidR="00654419" w:rsidRDefault="00654419" w:rsidP="00654419">
      <w:pPr>
        <w:pStyle w:val="Corpsdetexte"/>
        <w:jc w:val="both"/>
      </w:pPr>
    </w:p>
    <w:p w14:paraId="56973D5D" w14:textId="4E2B28D6" w:rsidR="00EA4212" w:rsidRPr="00654419" w:rsidRDefault="00654419" w:rsidP="00654419">
      <w:pPr>
        <w:pStyle w:val="Corpsdetexte"/>
        <w:jc w:val="both"/>
        <w:rPr>
          <w:b/>
          <w:bCs/>
        </w:rPr>
      </w:pPr>
      <w:r w:rsidRPr="00654419">
        <w:rPr>
          <w:b/>
          <w:bCs/>
        </w:rPr>
        <w:t>Le délai maximal de rétablissement du service est ainsi fixé à 36 heures en jours ouvrés à compter du signalement de l’incident.</w:t>
      </w:r>
    </w:p>
    <w:p w14:paraId="0319F61D" w14:textId="77777777" w:rsidR="00EA4212" w:rsidRDefault="00EA4212" w:rsidP="00BE473A">
      <w:pPr>
        <w:pStyle w:val="Corpsdetexte"/>
        <w:jc w:val="both"/>
      </w:pPr>
    </w:p>
    <w:p w14:paraId="655408B1" w14:textId="6BD07B0C" w:rsidR="006D333B" w:rsidRPr="006D333B" w:rsidRDefault="006D333B" w:rsidP="006D333B">
      <w:pPr>
        <w:pStyle w:val="Titre2"/>
        <w:numPr>
          <w:ilvl w:val="1"/>
          <w:numId w:val="5"/>
        </w:numPr>
        <w:tabs>
          <w:tab w:val="left" w:pos="849"/>
        </w:tabs>
        <w:ind w:firstLine="0"/>
        <w:jc w:val="both"/>
      </w:pPr>
      <w:bookmarkStart w:id="27" w:name="_Toc224897007"/>
      <w:r>
        <w:rPr>
          <w:color w:val="4289B7"/>
        </w:rPr>
        <w:t>Compte-rendu</w:t>
      </w:r>
      <w:bookmarkEnd w:id="27"/>
    </w:p>
    <w:p w14:paraId="19B42333" w14:textId="0E73E67B" w:rsidR="006D333B" w:rsidRDefault="006D333B" w:rsidP="00BD76E2">
      <w:pPr>
        <w:pStyle w:val="Corpsdetexte"/>
      </w:pPr>
      <w:r>
        <w:t xml:space="preserve">A l’issue de chaque </w:t>
      </w:r>
      <w:r w:rsidR="00BD76E2">
        <w:t>intervention</w:t>
      </w:r>
      <w:r>
        <w:t xml:space="preserve"> préventive ou curative le titulaire remettra au CHAM un compte-rendu d’intervention</w:t>
      </w:r>
      <w:r w:rsidR="00BD76E2">
        <w:t>.</w:t>
      </w:r>
    </w:p>
    <w:p w14:paraId="1C815678" w14:textId="77777777" w:rsidR="00BD76E2" w:rsidRDefault="00BD76E2" w:rsidP="00BD76E2">
      <w:pPr>
        <w:pStyle w:val="Corpsdetexte"/>
      </w:pPr>
    </w:p>
    <w:p w14:paraId="4205A633" w14:textId="2936E0A4" w:rsidR="00BD76E2" w:rsidRDefault="00BD76E2" w:rsidP="00BD76E2">
      <w:pPr>
        <w:pStyle w:val="Corpsdetexte"/>
        <w:ind w:right="149"/>
        <w:jc w:val="both"/>
      </w:pPr>
      <w:r>
        <w:t>Le</w:t>
      </w:r>
      <w:r>
        <w:rPr>
          <w:spacing w:val="-11"/>
        </w:rPr>
        <w:t xml:space="preserve"> </w:t>
      </w:r>
      <w:r>
        <w:t>compte</w:t>
      </w:r>
      <w:r>
        <w:rPr>
          <w:spacing w:val="-12"/>
        </w:rPr>
        <w:t xml:space="preserve"> </w:t>
      </w:r>
      <w:r>
        <w:t>rendu</w:t>
      </w:r>
      <w:r>
        <w:rPr>
          <w:spacing w:val="-10"/>
        </w:rPr>
        <w:t xml:space="preserve"> </w:t>
      </w:r>
      <w:r>
        <w:t>précisera</w:t>
      </w:r>
      <w:r>
        <w:rPr>
          <w:spacing w:val="-7"/>
        </w:rPr>
        <w:t xml:space="preserve"> </w:t>
      </w:r>
      <w:r>
        <w:t>notamment</w:t>
      </w:r>
      <w:r>
        <w:rPr>
          <w:spacing w:val="-12"/>
        </w:rPr>
        <w:t xml:space="preserve"> </w:t>
      </w:r>
      <w:r>
        <w:t>:</w:t>
      </w:r>
      <w:r>
        <w:rPr>
          <w:spacing w:val="-10"/>
        </w:rPr>
        <w:t xml:space="preserve"> </w:t>
      </w:r>
      <w:r>
        <w:t>la</w:t>
      </w:r>
      <w:r>
        <w:rPr>
          <w:spacing w:val="-10"/>
        </w:rPr>
        <w:t xml:space="preserve"> </w:t>
      </w:r>
      <w:r>
        <w:t>date</w:t>
      </w:r>
      <w:r>
        <w:rPr>
          <w:spacing w:val="-12"/>
        </w:rPr>
        <w:t xml:space="preserve"> </w:t>
      </w:r>
      <w:r>
        <w:t>de</w:t>
      </w:r>
      <w:r>
        <w:rPr>
          <w:spacing w:val="-10"/>
        </w:rPr>
        <w:t xml:space="preserve"> </w:t>
      </w:r>
      <w:r>
        <w:t>l’intervention,</w:t>
      </w:r>
      <w:r>
        <w:rPr>
          <w:spacing w:val="-10"/>
        </w:rPr>
        <w:t xml:space="preserve"> </w:t>
      </w:r>
      <w:r>
        <w:t>l’heure</w:t>
      </w:r>
      <w:r>
        <w:rPr>
          <w:spacing w:val="-10"/>
        </w:rPr>
        <w:t xml:space="preserve"> </w:t>
      </w:r>
      <w:r>
        <w:t>d’arrivée</w:t>
      </w:r>
      <w:r>
        <w:rPr>
          <w:spacing w:val="-8"/>
        </w:rPr>
        <w:t xml:space="preserve"> </w:t>
      </w:r>
      <w:r>
        <w:t>et</w:t>
      </w:r>
      <w:r>
        <w:rPr>
          <w:spacing w:val="-12"/>
        </w:rPr>
        <w:t xml:space="preserve"> </w:t>
      </w:r>
      <w:r>
        <w:t>de</w:t>
      </w:r>
      <w:r>
        <w:rPr>
          <w:spacing w:val="-10"/>
        </w:rPr>
        <w:t xml:space="preserve"> </w:t>
      </w:r>
      <w:r>
        <w:t>départ,</w:t>
      </w:r>
      <w:r>
        <w:rPr>
          <w:spacing w:val="-10"/>
        </w:rPr>
        <w:t xml:space="preserve"> </w:t>
      </w:r>
      <w:r>
        <w:t>les</w:t>
      </w:r>
      <w:r>
        <w:rPr>
          <w:spacing w:val="-9"/>
        </w:rPr>
        <w:t xml:space="preserve"> </w:t>
      </w:r>
      <w:r>
        <w:t>prestations réalisées, les anomalies constatées, les pièces détachées remplacées, …</w:t>
      </w:r>
    </w:p>
    <w:p w14:paraId="03458B79" w14:textId="77777777" w:rsidR="00BD76E2" w:rsidRDefault="00BD76E2" w:rsidP="00BD76E2">
      <w:pPr>
        <w:pStyle w:val="Corpsdetexte"/>
        <w:ind w:right="149"/>
        <w:jc w:val="both"/>
      </w:pPr>
    </w:p>
    <w:p w14:paraId="265BE12F" w14:textId="2BEAAFA9" w:rsidR="00BD76E2" w:rsidRDefault="00BD76E2" w:rsidP="00BD76E2">
      <w:pPr>
        <w:pStyle w:val="Corpsdetexte"/>
        <w:ind w:right="149"/>
        <w:jc w:val="both"/>
      </w:pPr>
      <w:r>
        <w:t>Il devra être fournit au CHAM dans un délai de 7 jours calendaires maximum.</w:t>
      </w:r>
    </w:p>
    <w:p w14:paraId="0C700F3F" w14:textId="77777777" w:rsidR="00BD76E2" w:rsidRDefault="00BD76E2" w:rsidP="00BD76E2">
      <w:pPr>
        <w:pStyle w:val="Corpsdetexte"/>
      </w:pPr>
    </w:p>
    <w:p w14:paraId="67ADF59B" w14:textId="776F34E1" w:rsidR="006D333B" w:rsidRDefault="006D333B" w:rsidP="006D333B">
      <w:pPr>
        <w:pStyle w:val="Titre2"/>
        <w:numPr>
          <w:ilvl w:val="1"/>
          <w:numId w:val="5"/>
        </w:numPr>
        <w:tabs>
          <w:tab w:val="left" w:pos="849"/>
        </w:tabs>
        <w:ind w:firstLine="0"/>
        <w:jc w:val="both"/>
      </w:pPr>
      <w:bookmarkStart w:id="28" w:name="_Toc224897008"/>
      <w:r>
        <w:rPr>
          <w:color w:val="4289B7"/>
        </w:rPr>
        <w:t>Stock</w:t>
      </w:r>
      <w:r>
        <w:rPr>
          <w:color w:val="4289B7"/>
          <w:spacing w:val="-6"/>
        </w:rPr>
        <w:t xml:space="preserve"> </w:t>
      </w:r>
      <w:r>
        <w:rPr>
          <w:color w:val="4289B7"/>
        </w:rPr>
        <w:t>de</w:t>
      </w:r>
      <w:r>
        <w:rPr>
          <w:color w:val="4289B7"/>
          <w:spacing w:val="-6"/>
        </w:rPr>
        <w:t xml:space="preserve"> </w:t>
      </w:r>
      <w:r>
        <w:rPr>
          <w:color w:val="4289B7"/>
          <w:spacing w:val="-2"/>
        </w:rPr>
        <w:t>maintenance</w:t>
      </w:r>
      <w:bookmarkEnd w:id="28"/>
    </w:p>
    <w:p w14:paraId="72B0C40D" w14:textId="77777777" w:rsidR="000F77D6" w:rsidRDefault="000F77D6" w:rsidP="000F77D6">
      <w:pPr>
        <w:pStyle w:val="Corpsdetexte"/>
        <w:ind w:right="150"/>
        <w:jc w:val="both"/>
      </w:pPr>
      <w:r>
        <w:t>Afin de garantir le respect des délais de rétablissement du service, le titulaire maintient un stock de pièces et d’équipements de maintenance.</w:t>
      </w:r>
    </w:p>
    <w:p w14:paraId="025E1193" w14:textId="77777777" w:rsidR="000F77D6" w:rsidRDefault="000F77D6" w:rsidP="000F77D6">
      <w:pPr>
        <w:pStyle w:val="Corpsdetexte"/>
        <w:ind w:right="150"/>
        <w:jc w:val="both"/>
      </w:pPr>
    </w:p>
    <w:p w14:paraId="6DD4E8C6" w14:textId="77777777" w:rsidR="000F77D6" w:rsidRDefault="000F77D6" w:rsidP="000F77D6">
      <w:pPr>
        <w:pStyle w:val="Corpsdetexte"/>
        <w:ind w:right="150"/>
        <w:jc w:val="both"/>
      </w:pPr>
      <w:r>
        <w:t>Ce stock doit permettre de remplacer rapidement les équipements défectueux et d’assurer la continuité de service.</w:t>
      </w:r>
    </w:p>
    <w:p w14:paraId="1BF2F2DD" w14:textId="77777777" w:rsidR="000F77D6" w:rsidRDefault="000F77D6" w:rsidP="000F77D6">
      <w:pPr>
        <w:pStyle w:val="Corpsdetexte"/>
        <w:ind w:right="150"/>
        <w:jc w:val="both"/>
      </w:pPr>
    </w:p>
    <w:p w14:paraId="1A7CF87C" w14:textId="525BC74D" w:rsidR="00EA4212" w:rsidRDefault="000F77D6" w:rsidP="000F77D6">
      <w:pPr>
        <w:pStyle w:val="Corpsdetexte"/>
        <w:ind w:right="150"/>
        <w:jc w:val="both"/>
      </w:pPr>
      <w:r>
        <w:t>Les équipements volumineux sont stockés dans les locaux du titulaire.</w:t>
      </w:r>
    </w:p>
    <w:sectPr w:rsidR="00EA4212" w:rsidSect="00BE3C84">
      <w:pgSz w:w="11910" w:h="16840"/>
      <w:pgMar w:top="1040" w:right="992" w:bottom="993" w:left="992" w:header="284"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40E0" w14:textId="77777777" w:rsidR="00DE2BCE" w:rsidRDefault="00DE2BCE">
      <w:r>
        <w:separator/>
      </w:r>
    </w:p>
  </w:endnote>
  <w:endnote w:type="continuationSeparator" w:id="0">
    <w:p w14:paraId="74A8D4E7" w14:textId="77777777" w:rsidR="00DE2BCE" w:rsidRDefault="00DE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DFC7" w14:textId="77777777" w:rsidR="00360713" w:rsidRDefault="003607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50B4" w14:textId="77777777" w:rsidR="00EA4212" w:rsidRDefault="00DE2BCE">
    <w:pPr>
      <w:pStyle w:val="Corpsdetexte"/>
      <w:spacing w:line="14" w:lineRule="auto"/>
    </w:pPr>
    <w:r>
      <w:rPr>
        <w:noProof/>
      </w:rPr>
      <mc:AlternateContent>
        <mc:Choice Requires="wps">
          <w:drawing>
            <wp:anchor distT="0" distB="0" distL="0" distR="0" simplePos="0" relativeHeight="487139328" behindDoc="1" locked="0" layoutInCell="1" allowOverlap="1" wp14:anchorId="76B1249C" wp14:editId="04D67A0C">
              <wp:simplePos x="0" y="0"/>
              <wp:positionH relativeFrom="page">
                <wp:posOffset>701040</wp:posOffset>
              </wp:positionH>
              <wp:positionV relativeFrom="page">
                <wp:posOffset>10262311</wp:posOffset>
              </wp:positionV>
              <wp:extent cx="6158230" cy="952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9525"/>
                      </a:xfrm>
                      <a:custGeom>
                        <a:avLst/>
                        <a:gdLst/>
                        <a:ahLst/>
                        <a:cxnLst/>
                        <a:rect l="l" t="t" r="r" b="b"/>
                        <a:pathLst>
                          <a:path w="6158230" h="9525">
                            <a:moveTo>
                              <a:pt x="6158230" y="0"/>
                            </a:moveTo>
                            <a:lnTo>
                              <a:pt x="0" y="0"/>
                            </a:lnTo>
                            <a:lnTo>
                              <a:pt x="0" y="9143"/>
                            </a:lnTo>
                            <a:lnTo>
                              <a:pt x="6158230" y="9143"/>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429C827A" id="Graphic 3" o:spid="_x0000_s1026" style="position:absolute;margin-left:55.2pt;margin-top:808.05pt;width:484.9pt;height:.75pt;z-index:-16177152;visibility:visible;mso-wrap-style:square;mso-wrap-distance-left:0;mso-wrap-distance-top:0;mso-wrap-distance-right:0;mso-wrap-distance-bottom:0;mso-position-horizontal:absolute;mso-position-horizontal-relative:page;mso-position-vertical:absolute;mso-position-vertical-relative:page;v-text-anchor:top" coordsize="61582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" path="m6158230,l,,,9143r6158230,l6158230,xe" fillcolor="black" stroked="f">
              <v:path arrowok="t"/>
              <w10:wrap anchorx="page" anchory="page"/>
            </v:shape>
          </w:pict>
        </mc:Fallback>
      </mc:AlternateContent>
    </w:r>
    <w:r>
      <w:rPr>
        <w:noProof/>
      </w:rPr>
      <mc:AlternateContent>
        <mc:Choice Requires="wps">
          <w:drawing>
            <wp:anchor distT="0" distB="0" distL="0" distR="0" simplePos="0" relativeHeight="487139840" behindDoc="1" locked="0" layoutInCell="1" allowOverlap="1" wp14:anchorId="3314DE20" wp14:editId="429A3B34">
              <wp:simplePos x="0" y="0"/>
              <wp:positionH relativeFrom="page">
                <wp:posOffset>706627</wp:posOffset>
              </wp:positionH>
              <wp:positionV relativeFrom="page">
                <wp:posOffset>10262330</wp:posOffset>
              </wp:positionV>
              <wp:extent cx="198501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5010" cy="139700"/>
                      </a:xfrm>
                      <a:prstGeom prst="rect">
                        <a:avLst/>
                      </a:prstGeom>
                    </wps:spPr>
                    <wps:txbx>
                      <w:txbxContent>
                        <w:p w14:paraId="6D218C8D" w14:textId="77777777" w:rsidR="00EA4212" w:rsidRDefault="00DE2BCE">
                          <w:pPr>
                            <w:spacing w:before="15"/>
                            <w:ind w:left="20"/>
                            <w:rPr>
                              <w:sz w:val="16"/>
                            </w:rPr>
                          </w:pPr>
                          <w:r>
                            <w:rPr>
                              <w:sz w:val="16"/>
                            </w:rPr>
                            <w:t>Cahier</w:t>
                          </w:r>
                          <w:r>
                            <w:rPr>
                              <w:spacing w:val="-6"/>
                              <w:sz w:val="16"/>
                            </w:rPr>
                            <w:t xml:space="preserve"> </w:t>
                          </w:r>
                          <w:r>
                            <w:rPr>
                              <w:sz w:val="16"/>
                            </w:rPr>
                            <w:t>des</w:t>
                          </w:r>
                          <w:r>
                            <w:rPr>
                              <w:spacing w:val="-5"/>
                              <w:sz w:val="16"/>
                            </w:rPr>
                            <w:t xml:space="preserve"> </w:t>
                          </w:r>
                          <w:r>
                            <w:rPr>
                              <w:sz w:val="16"/>
                            </w:rPr>
                            <w:t>clauses</w:t>
                          </w:r>
                          <w:r>
                            <w:rPr>
                              <w:spacing w:val="-6"/>
                              <w:sz w:val="16"/>
                            </w:rPr>
                            <w:t xml:space="preserve"> </w:t>
                          </w:r>
                          <w:r>
                            <w:rPr>
                              <w:sz w:val="16"/>
                            </w:rPr>
                            <w:t>techniques</w:t>
                          </w:r>
                          <w:r>
                            <w:rPr>
                              <w:spacing w:val="-2"/>
                              <w:sz w:val="16"/>
                            </w:rPr>
                            <w:t xml:space="preserve"> particulières</w:t>
                          </w:r>
                        </w:p>
                      </w:txbxContent>
                    </wps:txbx>
                    <wps:bodyPr wrap="square" lIns="0" tIns="0" rIns="0" bIns="0" rtlCol="0">
                      <a:noAutofit/>
                    </wps:bodyPr>
                  </wps:wsp>
                </a:graphicData>
              </a:graphic>
            </wp:anchor>
          </w:drawing>
        </mc:Choice>
        <mc:Fallback>
          <w:pict>
            <v:shapetype w14:anchorId="3314DE20" id="_x0000_t202" coordsize="21600,21600" o:spt="202" path="m,l,21600r21600,l21600,xe">
              <v:stroke joinstyle="miter"/>
              <v:path gradientshapeok="t" o:connecttype="rect"/>
            </v:shapetype>
            <v:shape id="Textbox 4" o:spid="_x0000_s1035" type="#_x0000_t202" style="position:absolute;margin-left:55.65pt;margin-top:808.05pt;width:156.3pt;height:11pt;z-index:-1617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" filled="f" stroked="f">
              <v:textbox inset="0,0,0,0">
                <w:txbxContent>
                  <w:p w14:paraId="6D218C8D" w14:textId="77777777" w:rsidR="00EA4212" w:rsidRDefault="00DE2BCE">
                    <w:pPr>
                      <w:spacing w:before="15"/>
                      <w:ind w:left="20"/>
                      <w:rPr>
                        <w:sz w:val="16"/>
                      </w:rPr>
                    </w:pPr>
                    <w:r>
                      <w:rPr>
                        <w:sz w:val="16"/>
                      </w:rPr>
                      <w:t>Cahier</w:t>
                    </w:r>
                    <w:r>
                      <w:rPr>
                        <w:spacing w:val="-6"/>
                        <w:sz w:val="16"/>
                      </w:rPr>
                      <w:t xml:space="preserve"> </w:t>
                    </w:r>
                    <w:r>
                      <w:rPr>
                        <w:sz w:val="16"/>
                      </w:rPr>
                      <w:t>des</w:t>
                    </w:r>
                    <w:r>
                      <w:rPr>
                        <w:spacing w:val="-5"/>
                        <w:sz w:val="16"/>
                      </w:rPr>
                      <w:t xml:space="preserve"> </w:t>
                    </w:r>
                    <w:r>
                      <w:rPr>
                        <w:sz w:val="16"/>
                      </w:rPr>
                      <w:t>clauses</w:t>
                    </w:r>
                    <w:r>
                      <w:rPr>
                        <w:spacing w:val="-6"/>
                        <w:sz w:val="16"/>
                      </w:rPr>
                      <w:t xml:space="preserve"> </w:t>
                    </w:r>
                    <w:r>
                      <w:rPr>
                        <w:sz w:val="16"/>
                      </w:rPr>
                      <w:t>techniques</w:t>
                    </w:r>
                    <w:r>
                      <w:rPr>
                        <w:spacing w:val="-2"/>
                        <w:sz w:val="16"/>
                      </w:rPr>
                      <w:t xml:space="preserve"> particulières</w:t>
                    </w:r>
                  </w:p>
                </w:txbxContent>
              </v:textbox>
              <w10:wrap anchorx="page" anchory="page"/>
            </v:shape>
          </w:pict>
        </mc:Fallback>
      </mc:AlternateContent>
    </w:r>
    <w:r>
      <w:rPr>
        <w:noProof/>
      </w:rPr>
      <mc:AlternateContent>
        <mc:Choice Requires="wps">
          <w:drawing>
            <wp:anchor distT="0" distB="0" distL="0" distR="0" simplePos="0" relativeHeight="487140352" behindDoc="1" locked="0" layoutInCell="1" allowOverlap="1" wp14:anchorId="31DE21F8" wp14:editId="31C9E609">
              <wp:simplePos x="0" y="0"/>
              <wp:positionH relativeFrom="page">
                <wp:posOffset>6468617</wp:posOffset>
              </wp:positionH>
              <wp:positionV relativeFrom="page">
                <wp:posOffset>10262330</wp:posOffset>
              </wp:positionV>
              <wp:extent cx="37147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 cy="139700"/>
                      </a:xfrm>
                      <a:prstGeom prst="rect">
                        <a:avLst/>
                      </a:prstGeom>
                    </wps:spPr>
                    <wps:txbx>
                      <w:txbxContent>
                        <w:p w14:paraId="6DC8DF9A" w14:textId="77777777" w:rsidR="00EA4212" w:rsidRDefault="00DE2BCE">
                          <w:pPr>
                            <w:spacing w:before="15"/>
                            <w:ind w:left="20"/>
                            <w:rPr>
                              <w:sz w:val="16"/>
                            </w:rPr>
                          </w:pPr>
                          <w:r>
                            <w:rPr>
                              <w:rFonts w:ascii="Arial"/>
                              <w:b/>
                              <w:spacing w:val="-2"/>
                              <w:sz w:val="16"/>
                            </w:rPr>
                            <w:t>p.</w:t>
                          </w:r>
                          <w:r>
                            <w:rPr>
                              <w:rFonts w:ascii="Arial"/>
                              <w:b/>
                              <w:spacing w:val="-2"/>
                              <w:sz w:val="16"/>
                            </w:rPr>
                            <w:fldChar w:fldCharType="begin"/>
                          </w:r>
                          <w:r>
                            <w:rPr>
                              <w:rFonts w:ascii="Arial"/>
                              <w:b/>
                              <w:spacing w:val="-2"/>
                              <w:sz w:val="16"/>
                            </w:rPr>
                            <w:instrText xml:space="preserve"> PAGE </w:instrText>
                          </w:r>
                          <w:r>
                            <w:rPr>
                              <w:rFonts w:ascii="Arial"/>
                              <w:b/>
                              <w:spacing w:val="-2"/>
                              <w:sz w:val="16"/>
                            </w:rPr>
                            <w:fldChar w:fldCharType="separate"/>
                          </w:r>
                          <w:r>
                            <w:rPr>
                              <w:rFonts w:ascii="Arial"/>
                              <w:b/>
                              <w:spacing w:val="-2"/>
                              <w:sz w:val="16"/>
                            </w:rPr>
                            <w:t>10</w:t>
                          </w:r>
                          <w:r>
                            <w:rPr>
                              <w:rFonts w:ascii="Arial"/>
                              <w:b/>
                              <w:spacing w:val="-2"/>
                              <w:sz w:val="16"/>
                            </w:rPr>
                            <w:fldChar w:fldCharType="end"/>
                          </w:r>
                          <w:r>
                            <w:rPr>
                              <w:spacing w:val="-2"/>
                              <w:sz w:val="16"/>
                            </w:rPr>
                            <w:t>/</w:t>
                          </w:r>
                          <w:r>
                            <w:rPr>
                              <w:spacing w:val="-2"/>
                              <w:sz w:val="16"/>
                            </w:rPr>
                            <w:fldChar w:fldCharType="begin"/>
                          </w:r>
                          <w:r>
                            <w:rPr>
                              <w:spacing w:val="-2"/>
                              <w:sz w:val="16"/>
                            </w:rPr>
                            <w:instrText xml:space="preserve"> NUMPAGES </w:instrText>
                          </w:r>
                          <w:r>
                            <w:rPr>
                              <w:spacing w:val="-2"/>
                              <w:sz w:val="16"/>
                            </w:rPr>
                            <w:fldChar w:fldCharType="separate"/>
                          </w:r>
                          <w:r>
                            <w:rPr>
                              <w:spacing w:val="-2"/>
                              <w:sz w:val="16"/>
                            </w:rPr>
                            <w:t>16</w:t>
                          </w:r>
                          <w:r>
                            <w:rPr>
                              <w:spacing w:val="-2"/>
                              <w:sz w:val="16"/>
                            </w:rPr>
                            <w:fldChar w:fldCharType="end"/>
                          </w:r>
                        </w:p>
                      </w:txbxContent>
                    </wps:txbx>
                    <wps:bodyPr wrap="square" lIns="0" tIns="0" rIns="0" bIns="0" rtlCol="0">
                      <a:noAutofit/>
                    </wps:bodyPr>
                  </wps:wsp>
                </a:graphicData>
              </a:graphic>
            </wp:anchor>
          </w:drawing>
        </mc:Choice>
        <mc:Fallback>
          <w:pict>
            <v:shape w14:anchorId="31DE21F8" id="Textbox 5" o:spid="_x0000_s1036" type="#_x0000_t202" style="position:absolute;margin-left:509.35pt;margin-top:808.05pt;width:29.25pt;height:11pt;z-index:-16176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" filled="f" stroked="f">
              <v:textbox inset="0,0,0,0">
                <w:txbxContent>
                  <w:p w14:paraId="6DC8DF9A" w14:textId="77777777" w:rsidR="00EA4212" w:rsidRDefault="00DE2BCE">
                    <w:pPr>
                      <w:spacing w:before="15"/>
                      <w:ind w:left="20"/>
                      <w:rPr>
                        <w:sz w:val="16"/>
                      </w:rPr>
                    </w:pPr>
                    <w:r>
                      <w:rPr>
                        <w:rFonts w:ascii="Arial"/>
                        <w:b/>
                        <w:spacing w:val="-2"/>
                        <w:sz w:val="16"/>
                      </w:rPr>
                      <w:t>p.</w:t>
                    </w:r>
                    <w:r>
                      <w:rPr>
                        <w:rFonts w:ascii="Arial"/>
                        <w:b/>
                        <w:spacing w:val="-2"/>
                        <w:sz w:val="16"/>
                      </w:rPr>
                      <w:fldChar w:fldCharType="begin"/>
                    </w:r>
                    <w:r>
                      <w:rPr>
                        <w:rFonts w:ascii="Arial"/>
                        <w:b/>
                        <w:spacing w:val="-2"/>
                        <w:sz w:val="16"/>
                      </w:rPr>
                      <w:instrText xml:space="preserve"> PAGE </w:instrText>
                    </w:r>
                    <w:r>
                      <w:rPr>
                        <w:rFonts w:ascii="Arial"/>
                        <w:b/>
                        <w:spacing w:val="-2"/>
                        <w:sz w:val="16"/>
                      </w:rPr>
                      <w:fldChar w:fldCharType="separate"/>
                    </w:r>
                    <w:r>
                      <w:rPr>
                        <w:rFonts w:ascii="Arial"/>
                        <w:b/>
                        <w:spacing w:val="-2"/>
                        <w:sz w:val="16"/>
                      </w:rPr>
                      <w:t>10</w:t>
                    </w:r>
                    <w:r>
                      <w:rPr>
                        <w:rFonts w:ascii="Arial"/>
                        <w:b/>
                        <w:spacing w:val="-2"/>
                        <w:sz w:val="16"/>
                      </w:rPr>
                      <w:fldChar w:fldCharType="end"/>
                    </w:r>
                    <w:r>
                      <w:rPr>
                        <w:spacing w:val="-2"/>
                        <w:sz w:val="16"/>
                      </w:rPr>
                      <w:t>/</w:t>
                    </w:r>
                    <w:r>
                      <w:rPr>
                        <w:spacing w:val="-2"/>
                        <w:sz w:val="16"/>
                      </w:rPr>
                      <w:fldChar w:fldCharType="begin"/>
                    </w:r>
                    <w:r>
                      <w:rPr>
                        <w:spacing w:val="-2"/>
                        <w:sz w:val="16"/>
                      </w:rPr>
                      <w:instrText xml:space="preserve"> NUMPAGES </w:instrText>
                    </w:r>
                    <w:r>
                      <w:rPr>
                        <w:spacing w:val="-2"/>
                        <w:sz w:val="16"/>
                      </w:rPr>
                      <w:fldChar w:fldCharType="separate"/>
                    </w:r>
                    <w:r>
                      <w:rPr>
                        <w:spacing w:val="-2"/>
                        <w:sz w:val="16"/>
                      </w:rPr>
                      <w:t>16</w:t>
                    </w:r>
                    <w:r>
                      <w:rPr>
                        <w:spacing w:val="-2"/>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6BED" w14:textId="77777777" w:rsidR="00360713" w:rsidRDefault="003607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F1B8" w14:textId="77777777" w:rsidR="00DE2BCE" w:rsidRDefault="00DE2BCE">
      <w:r>
        <w:separator/>
      </w:r>
    </w:p>
  </w:footnote>
  <w:footnote w:type="continuationSeparator" w:id="0">
    <w:p w14:paraId="09CFC6B7" w14:textId="77777777" w:rsidR="00DE2BCE" w:rsidRDefault="00DE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9D86" w14:textId="77777777" w:rsidR="00360713" w:rsidRDefault="003607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800B" w14:textId="663FF318" w:rsidR="00F8729A" w:rsidRDefault="00F8729A" w:rsidP="00F8729A">
    <w:pPr>
      <w:pStyle w:val="En-tte"/>
      <w:jc w:val="center"/>
      <w:rPr>
        <w:sz w:val="14"/>
      </w:rPr>
    </w:pPr>
    <w:r w:rsidRPr="009B7646">
      <w:rPr>
        <w:sz w:val="14"/>
      </w:rPr>
      <w:t>Marché relatif au déploiement d’un système intelligent de jalonnement dynamique et de comptage des flux dans les parkings</w:t>
    </w:r>
  </w:p>
  <w:p w14:paraId="7544D2BF" w14:textId="36FAE2A1" w:rsidR="00F8729A" w:rsidRPr="00B1133F" w:rsidRDefault="00F8729A" w:rsidP="00F8729A">
    <w:pPr>
      <w:pStyle w:val="En-tte"/>
      <w:jc w:val="center"/>
      <w:rPr>
        <w:sz w:val="14"/>
      </w:rPr>
    </w:pPr>
    <w:r>
      <w:rPr>
        <w:sz w:val="14"/>
      </w:rPr>
      <w:t>MAPA/C</w:t>
    </w:r>
    <w:r w:rsidRPr="00B1133F">
      <w:rPr>
        <w:sz w:val="14"/>
      </w:rPr>
      <w:t>C</w:t>
    </w:r>
    <w:r>
      <w:rPr>
        <w:sz w:val="14"/>
      </w:rPr>
      <w:t>TP/2026-</w:t>
    </w:r>
    <w:r w:rsidR="00360713">
      <w:rPr>
        <w:sz w:val="14"/>
      </w:rPr>
      <w:t>14</w:t>
    </w:r>
  </w:p>
  <w:p w14:paraId="4D1BA7B1" w14:textId="231FA0BA" w:rsidR="00EA4212" w:rsidRDefault="00DE2BCE">
    <w:pPr>
      <w:pStyle w:val="Corpsdetexte"/>
      <w:spacing w:line="14" w:lineRule="auto"/>
    </w:pPr>
    <w:r>
      <w:rPr>
        <w:noProof/>
      </w:rPr>
      <mc:AlternateContent>
        <mc:Choice Requires="wps">
          <w:drawing>
            <wp:anchor distT="0" distB="0" distL="0" distR="0" simplePos="0" relativeHeight="487138304" behindDoc="1" locked="0" layoutInCell="1" allowOverlap="1" wp14:anchorId="4F66B27B" wp14:editId="31D9E6B0">
              <wp:simplePos x="0" y="0"/>
              <wp:positionH relativeFrom="page">
                <wp:posOffset>701040</wp:posOffset>
              </wp:positionH>
              <wp:positionV relativeFrom="page">
                <wp:posOffset>502919</wp:posOffset>
              </wp:positionV>
              <wp:extent cx="615823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609E051C" id="Graphic 1" o:spid="_x0000_s1026" style="position:absolute;margin-left:55.2pt;margin-top:39.6pt;width:484.9pt;height:.5pt;z-index:-16178176;visibility:visible;mso-wrap-style:square;mso-wrap-distance-left:0;mso-wrap-distance-top:0;mso-wrap-distance-right:0;mso-wrap-distance-bottom:0;mso-position-horizontal:absolute;mso-position-horizontal-relative:page;mso-position-vertical:absolute;mso-position-vertical-relative:page;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" path="m6158230,l,,,6096r6158230,l6158230,xe" fillcolor="black" stroked="f">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9A0D" w14:textId="77777777" w:rsidR="00360713" w:rsidRDefault="003607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61B1"/>
    <w:multiLevelType w:val="hybridMultilevel"/>
    <w:tmpl w:val="14241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A4F28"/>
    <w:multiLevelType w:val="hybridMultilevel"/>
    <w:tmpl w:val="E76A8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45F44"/>
    <w:multiLevelType w:val="hybridMultilevel"/>
    <w:tmpl w:val="03ECF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764DB"/>
    <w:multiLevelType w:val="hybridMultilevel"/>
    <w:tmpl w:val="D3D8BA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C08A8"/>
    <w:multiLevelType w:val="hybridMultilevel"/>
    <w:tmpl w:val="6D12D8E0"/>
    <w:lvl w:ilvl="0" w:tplc="9080EA68">
      <w:numFmt w:val="bullet"/>
      <w:lvlText w:val="•"/>
      <w:lvlJc w:val="left"/>
      <w:pPr>
        <w:ind w:left="1569" w:hanging="708"/>
      </w:pPr>
      <w:rPr>
        <w:rFonts w:ascii="Arial MT" w:eastAsia="Arial MT" w:hAnsi="Arial MT" w:cs="Arial MT" w:hint="default"/>
        <w:b w:val="0"/>
        <w:bCs w:val="0"/>
        <w:i w:val="0"/>
        <w:iCs w:val="0"/>
        <w:spacing w:val="0"/>
        <w:w w:val="99"/>
        <w:sz w:val="20"/>
        <w:szCs w:val="20"/>
        <w:lang w:val="fr-FR" w:eastAsia="en-US" w:bidi="ar-SA"/>
      </w:rPr>
    </w:lvl>
    <w:lvl w:ilvl="1" w:tplc="49083408">
      <w:numFmt w:val="bullet"/>
      <w:lvlText w:val="•"/>
      <w:lvlJc w:val="left"/>
      <w:pPr>
        <w:ind w:left="2396" w:hanging="708"/>
      </w:pPr>
      <w:rPr>
        <w:rFonts w:hint="default"/>
        <w:lang w:val="fr-FR" w:eastAsia="en-US" w:bidi="ar-SA"/>
      </w:rPr>
    </w:lvl>
    <w:lvl w:ilvl="2" w:tplc="8A4E3960">
      <w:numFmt w:val="bullet"/>
      <w:lvlText w:val="•"/>
      <w:lvlJc w:val="left"/>
      <w:pPr>
        <w:ind w:left="3232" w:hanging="708"/>
      </w:pPr>
      <w:rPr>
        <w:rFonts w:hint="default"/>
        <w:lang w:val="fr-FR" w:eastAsia="en-US" w:bidi="ar-SA"/>
      </w:rPr>
    </w:lvl>
    <w:lvl w:ilvl="3" w:tplc="729EB932">
      <w:numFmt w:val="bullet"/>
      <w:lvlText w:val="•"/>
      <w:lvlJc w:val="left"/>
      <w:pPr>
        <w:ind w:left="4068" w:hanging="708"/>
      </w:pPr>
      <w:rPr>
        <w:rFonts w:hint="default"/>
        <w:lang w:val="fr-FR" w:eastAsia="en-US" w:bidi="ar-SA"/>
      </w:rPr>
    </w:lvl>
    <w:lvl w:ilvl="4" w:tplc="4144403E">
      <w:numFmt w:val="bullet"/>
      <w:lvlText w:val="•"/>
      <w:lvlJc w:val="left"/>
      <w:pPr>
        <w:ind w:left="4904" w:hanging="708"/>
      </w:pPr>
      <w:rPr>
        <w:rFonts w:hint="default"/>
        <w:lang w:val="fr-FR" w:eastAsia="en-US" w:bidi="ar-SA"/>
      </w:rPr>
    </w:lvl>
    <w:lvl w:ilvl="5" w:tplc="D51AF778">
      <w:numFmt w:val="bullet"/>
      <w:lvlText w:val="•"/>
      <w:lvlJc w:val="left"/>
      <w:pPr>
        <w:ind w:left="5741" w:hanging="708"/>
      </w:pPr>
      <w:rPr>
        <w:rFonts w:hint="default"/>
        <w:lang w:val="fr-FR" w:eastAsia="en-US" w:bidi="ar-SA"/>
      </w:rPr>
    </w:lvl>
    <w:lvl w:ilvl="6" w:tplc="573E611A">
      <w:numFmt w:val="bullet"/>
      <w:lvlText w:val="•"/>
      <w:lvlJc w:val="left"/>
      <w:pPr>
        <w:ind w:left="6577" w:hanging="708"/>
      </w:pPr>
      <w:rPr>
        <w:rFonts w:hint="default"/>
        <w:lang w:val="fr-FR" w:eastAsia="en-US" w:bidi="ar-SA"/>
      </w:rPr>
    </w:lvl>
    <w:lvl w:ilvl="7" w:tplc="A9328E0A">
      <w:numFmt w:val="bullet"/>
      <w:lvlText w:val="•"/>
      <w:lvlJc w:val="left"/>
      <w:pPr>
        <w:ind w:left="7413" w:hanging="708"/>
      </w:pPr>
      <w:rPr>
        <w:rFonts w:hint="default"/>
        <w:lang w:val="fr-FR" w:eastAsia="en-US" w:bidi="ar-SA"/>
      </w:rPr>
    </w:lvl>
    <w:lvl w:ilvl="8" w:tplc="A4D287F4">
      <w:numFmt w:val="bullet"/>
      <w:lvlText w:val="•"/>
      <w:lvlJc w:val="left"/>
      <w:pPr>
        <w:ind w:left="8249" w:hanging="708"/>
      </w:pPr>
      <w:rPr>
        <w:rFonts w:hint="default"/>
        <w:lang w:val="fr-FR" w:eastAsia="en-US" w:bidi="ar-SA"/>
      </w:rPr>
    </w:lvl>
  </w:abstractNum>
  <w:abstractNum w:abstractNumId="5" w15:restartNumberingAfterBreak="0">
    <w:nsid w:val="154071F3"/>
    <w:multiLevelType w:val="hybridMultilevel"/>
    <w:tmpl w:val="AC746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906B61"/>
    <w:multiLevelType w:val="hybridMultilevel"/>
    <w:tmpl w:val="4CBC4E70"/>
    <w:lvl w:ilvl="0" w:tplc="B4A011A6">
      <w:numFmt w:val="bullet"/>
      <w:lvlText w:val="•"/>
      <w:lvlJc w:val="left"/>
      <w:pPr>
        <w:ind w:left="1569" w:hanging="708"/>
      </w:pPr>
      <w:rPr>
        <w:rFonts w:ascii="Arial MT" w:eastAsia="Arial MT" w:hAnsi="Arial MT" w:cs="Arial MT" w:hint="default"/>
        <w:b w:val="0"/>
        <w:bCs w:val="0"/>
        <w:i w:val="0"/>
        <w:iCs w:val="0"/>
        <w:spacing w:val="0"/>
        <w:w w:val="99"/>
        <w:sz w:val="20"/>
        <w:szCs w:val="20"/>
        <w:lang w:val="fr-FR" w:eastAsia="en-US" w:bidi="ar-SA"/>
      </w:rPr>
    </w:lvl>
    <w:lvl w:ilvl="1" w:tplc="73E0E636">
      <w:numFmt w:val="bullet"/>
      <w:lvlText w:val="•"/>
      <w:lvlJc w:val="left"/>
      <w:pPr>
        <w:ind w:left="2396" w:hanging="708"/>
      </w:pPr>
      <w:rPr>
        <w:rFonts w:hint="default"/>
        <w:lang w:val="fr-FR" w:eastAsia="en-US" w:bidi="ar-SA"/>
      </w:rPr>
    </w:lvl>
    <w:lvl w:ilvl="2" w:tplc="23C6C456">
      <w:numFmt w:val="bullet"/>
      <w:lvlText w:val="•"/>
      <w:lvlJc w:val="left"/>
      <w:pPr>
        <w:ind w:left="3232" w:hanging="708"/>
      </w:pPr>
      <w:rPr>
        <w:rFonts w:hint="default"/>
        <w:lang w:val="fr-FR" w:eastAsia="en-US" w:bidi="ar-SA"/>
      </w:rPr>
    </w:lvl>
    <w:lvl w:ilvl="3" w:tplc="931C1096">
      <w:numFmt w:val="bullet"/>
      <w:lvlText w:val="•"/>
      <w:lvlJc w:val="left"/>
      <w:pPr>
        <w:ind w:left="4068" w:hanging="708"/>
      </w:pPr>
      <w:rPr>
        <w:rFonts w:hint="default"/>
        <w:lang w:val="fr-FR" w:eastAsia="en-US" w:bidi="ar-SA"/>
      </w:rPr>
    </w:lvl>
    <w:lvl w:ilvl="4" w:tplc="B0F4FFEE">
      <w:numFmt w:val="bullet"/>
      <w:lvlText w:val="•"/>
      <w:lvlJc w:val="left"/>
      <w:pPr>
        <w:ind w:left="4904" w:hanging="708"/>
      </w:pPr>
      <w:rPr>
        <w:rFonts w:hint="default"/>
        <w:lang w:val="fr-FR" w:eastAsia="en-US" w:bidi="ar-SA"/>
      </w:rPr>
    </w:lvl>
    <w:lvl w:ilvl="5" w:tplc="F14A4E9E">
      <w:numFmt w:val="bullet"/>
      <w:lvlText w:val="•"/>
      <w:lvlJc w:val="left"/>
      <w:pPr>
        <w:ind w:left="5741" w:hanging="708"/>
      </w:pPr>
      <w:rPr>
        <w:rFonts w:hint="default"/>
        <w:lang w:val="fr-FR" w:eastAsia="en-US" w:bidi="ar-SA"/>
      </w:rPr>
    </w:lvl>
    <w:lvl w:ilvl="6" w:tplc="60A8AA8E">
      <w:numFmt w:val="bullet"/>
      <w:lvlText w:val="•"/>
      <w:lvlJc w:val="left"/>
      <w:pPr>
        <w:ind w:left="6577" w:hanging="708"/>
      </w:pPr>
      <w:rPr>
        <w:rFonts w:hint="default"/>
        <w:lang w:val="fr-FR" w:eastAsia="en-US" w:bidi="ar-SA"/>
      </w:rPr>
    </w:lvl>
    <w:lvl w:ilvl="7" w:tplc="93E66A62">
      <w:numFmt w:val="bullet"/>
      <w:lvlText w:val="•"/>
      <w:lvlJc w:val="left"/>
      <w:pPr>
        <w:ind w:left="7413" w:hanging="708"/>
      </w:pPr>
      <w:rPr>
        <w:rFonts w:hint="default"/>
        <w:lang w:val="fr-FR" w:eastAsia="en-US" w:bidi="ar-SA"/>
      </w:rPr>
    </w:lvl>
    <w:lvl w:ilvl="8" w:tplc="88C0CF14">
      <w:numFmt w:val="bullet"/>
      <w:lvlText w:val="•"/>
      <w:lvlJc w:val="left"/>
      <w:pPr>
        <w:ind w:left="8249" w:hanging="708"/>
      </w:pPr>
      <w:rPr>
        <w:rFonts w:hint="default"/>
        <w:lang w:val="fr-FR" w:eastAsia="en-US" w:bidi="ar-SA"/>
      </w:rPr>
    </w:lvl>
  </w:abstractNum>
  <w:abstractNum w:abstractNumId="7" w15:restartNumberingAfterBreak="0">
    <w:nsid w:val="1A986593"/>
    <w:multiLevelType w:val="hybridMultilevel"/>
    <w:tmpl w:val="1BA87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DC03D5"/>
    <w:multiLevelType w:val="hybridMultilevel"/>
    <w:tmpl w:val="84C88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632D0A"/>
    <w:multiLevelType w:val="hybridMultilevel"/>
    <w:tmpl w:val="2D9E5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A01381"/>
    <w:multiLevelType w:val="hybridMultilevel"/>
    <w:tmpl w:val="C70A5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B22922"/>
    <w:multiLevelType w:val="hybridMultilevel"/>
    <w:tmpl w:val="691E2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4F2B4E"/>
    <w:multiLevelType w:val="hybridMultilevel"/>
    <w:tmpl w:val="3A1479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532C0C"/>
    <w:multiLevelType w:val="hybridMultilevel"/>
    <w:tmpl w:val="151AF1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5876E8"/>
    <w:multiLevelType w:val="hybridMultilevel"/>
    <w:tmpl w:val="FAD67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606A22"/>
    <w:multiLevelType w:val="hybridMultilevel"/>
    <w:tmpl w:val="CD467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9723C6"/>
    <w:multiLevelType w:val="hybridMultilevel"/>
    <w:tmpl w:val="2A2AE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46F8D"/>
    <w:multiLevelType w:val="hybridMultilevel"/>
    <w:tmpl w:val="AB2C5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8D113E"/>
    <w:multiLevelType w:val="hybridMultilevel"/>
    <w:tmpl w:val="3C760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E67DA8"/>
    <w:multiLevelType w:val="hybridMultilevel"/>
    <w:tmpl w:val="F8625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BF5235"/>
    <w:multiLevelType w:val="hybridMultilevel"/>
    <w:tmpl w:val="1E6A1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915579"/>
    <w:multiLevelType w:val="hybridMultilevel"/>
    <w:tmpl w:val="970C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BB2D9E"/>
    <w:multiLevelType w:val="hybridMultilevel"/>
    <w:tmpl w:val="91001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3470C6"/>
    <w:multiLevelType w:val="hybridMultilevel"/>
    <w:tmpl w:val="7CE26B1C"/>
    <w:lvl w:ilvl="0" w:tplc="9956F532">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1" w:tplc="3E84E1EE">
      <w:numFmt w:val="bullet"/>
      <w:lvlText w:val="•"/>
      <w:lvlJc w:val="left"/>
      <w:pPr>
        <w:ind w:left="1766" w:hanging="360"/>
      </w:pPr>
      <w:rPr>
        <w:rFonts w:hint="default"/>
        <w:lang w:val="fr-FR" w:eastAsia="en-US" w:bidi="ar-SA"/>
      </w:rPr>
    </w:lvl>
    <w:lvl w:ilvl="2" w:tplc="17906372">
      <w:numFmt w:val="bullet"/>
      <w:lvlText w:val="•"/>
      <w:lvlJc w:val="left"/>
      <w:pPr>
        <w:ind w:left="2672" w:hanging="360"/>
      </w:pPr>
      <w:rPr>
        <w:rFonts w:hint="default"/>
        <w:lang w:val="fr-FR" w:eastAsia="en-US" w:bidi="ar-SA"/>
      </w:rPr>
    </w:lvl>
    <w:lvl w:ilvl="3" w:tplc="9E942140">
      <w:numFmt w:val="bullet"/>
      <w:lvlText w:val="•"/>
      <w:lvlJc w:val="left"/>
      <w:pPr>
        <w:ind w:left="3578" w:hanging="360"/>
      </w:pPr>
      <w:rPr>
        <w:rFonts w:hint="default"/>
        <w:lang w:val="fr-FR" w:eastAsia="en-US" w:bidi="ar-SA"/>
      </w:rPr>
    </w:lvl>
    <w:lvl w:ilvl="4" w:tplc="D55808E2">
      <w:numFmt w:val="bullet"/>
      <w:lvlText w:val="•"/>
      <w:lvlJc w:val="left"/>
      <w:pPr>
        <w:ind w:left="4484" w:hanging="360"/>
      </w:pPr>
      <w:rPr>
        <w:rFonts w:hint="default"/>
        <w:lang w:val="fr-FR" w:eastAsia="en-US" w:bidi="ar-SA"/>
      </w:rPr>
    </w:lvl>
    <w:lvl w:ilvl="5" w:tplc="4B5EB53E">
      <w:numFmt w:val="bullet"/>
      <w:lvlText w:val="•"/>
      <w:lvlJc w:val="left"/>
      <w:pPr>
        <w:ind w:left="5391" w:hanging="360"/>
      </w:pPr>
      <w:rPr>
        <w:rFonts w:hint="default"/>
        <w:lang w:val="fr-FR" w:eastAsia="en-US" w:bidi="ar-SA"/>
      </w:rPr>
    </w:lvl>
    <w:lvl w:ilvl="6" w:tplc="A404D0D8">
      <w:numFmt w:val="bullet"/>
      <w:lvlText w:val="•"/>
      <w:lvlJc w:val="left"/>
      <w:pPr>
        <w:ind w:left="6297" w:hanging="360"/>
      </w:pPr>
      <w:rPr>
        <w:rFonts w:hint="default"/>
        <w:lang w:val="fr-FR" w:eastAsia="en-US" w:bidi="ar-SA"/>
      </w:rPr>
    </w:lvl>
    <w:lvl w:ilvl="7" w:tplc="655626F8">
      <w:numFmt w:val="bullet"/>
      <w:lvlText w:val="•"/>
      <w:lvlJc w:val="left"/>
      <w:pPr>
        <w:ind w:left="7203" w:hanging="360"/>
      </w:pPr>
      <w:rPr>
        <w:rFonts w:hint="default"/>
        <w:lang w:val="fr-FR" w:eastAsia="en-US" w:bidi="ar-SA"/>
      </w:rPr>
    </w:lvl>
    <w:lvl w:ilvl="8" w:tplc="604A6D14">
      <w:numFmt w:val="bullet"/>
      <w:lvlText w:val="•"/>
      <w:lvlJc w:val="left"/>
      <w:pPr>
        <w:ind w:left="8109" w:hanging="360"/>
      </w:pPr>
      <w:rPr>
        <w:rFonts w:hint="default"/>
        <w:lang w:val="fr-FR" w:eastAsia="en-US" w:bidi="ar-SA"/>
      </w:rPr>
    </w:lvl>
  </w:abstractNum>
  <w:abstractNum w:abstractNumId="24" w15:restartNumberingAfterBreak="0">
    <w:nsid w:val="657744BA"/>
    <w:multiLevelType w:val="multilevel"/>
    <w:tmpl w:val="90AA44DE"/>
    <w:lvl w:ilvl="0">
      <w:start w:val="1"/>
      <w:numFmt w:val="decimal"/>
      <w:lvlText w:val="%1"/>
      <w:lvlJc w:val="left"/>
      <w:pPr>
        <w:ind w:left="820" w:hanging="680"/>
      </w:pPr>
      <w:rPr>
        <w:rFonts w:ascii="Arial" w:eastAsia="Arial" w:hAnsi="Arial" w:cs="Arial" w:hint="default"/>
        <w:b/>
        <w:bCs/>
        <w:i w:val="0"/>
        <w:iCs w:val="0"/>
        <w:color w:val="4289B7"/>
        <w:spacing w:val="0"/>
        <w:w w:val="99"/>
        <w:sz w:val="32"/>
        <w:szCs w:val="32"/>
        <w:lang w:val="fr-FR" w:eastAsia="en-US" w:bidi="ar-SA"/>
      </w:rPr>
    </w:lvl>
    <w:lvl w:ilvl="1">
      <w:start w:val="1"/>
      <w:numFmt w:val="decimal"/>
      <w:lvlText w:val="%1.%2."/>
      <w:lvlJc w:val="left"/>
      <w:pPr>
        <w:ind w:left="849" w:hanging="745"/>
      </w:pPr>
      <w:rPr>
        <w:rFonts w:ascii="Arial" w:eastAsia="Arial" w:hAnsi="Arial" w:cs="Arial" w:hint="default"/>
        <w:b/>
        <w:bCs/>
        <w:i w:val="0"/>
        <w:iCs w:val="0"/>
        <w:color w:val="4289B7"/>
        <w:spacing w:val="-1"/>
        <w:w w:val="99"/>
        <w:sz w:val="26"/>
        <w:szCs w:val="26"/>
        <w:lang w:val="fr-FR" w:eastAsia="en-US" w:bidi="ar-SA"/>
      </w:rPr>
    </w:lvl>
    <w:lvl w:ilvl="2">
      <w:start w:val="1"/>
      <w:numFmt w:val="decimal"/>
      <w:lvlText w:val="%1.%2.%3."/>
      <w:lvlJc w:val="left"/>
      <w:pPr>
        <w:ind w:left="849" w:hanging="709"/>
      </w:pPr>
      <w:rPr>
        <w:rFonts w:ascii="Arial" w:eastAsia="Arial" w:hAnsi="Arial" w:cs="Arial" w:hint="default"/>
        <w:b/>
        <w:bCs/>
        <w:i w:val="0"/>
        <w:iCs w:val="0"/>
        <w:spacing w:val="-2"/>
        <w:w w:val="99"/>
        <w:sz w:val="24"/>
        <w:szCs w:val="24"/>
        <w:lang w:val="fr-FR" w:eastAsia="en-US" w:bidi="ar-SA"/>
      </w:rPr>
    </w:lvl>
    <w:lvl w:ilvl="3">
      <w:numFmt w:val="bullet"/>
      <w:lvlText w:val="•"/>
      <w:lvlJc w:val="left"/>
      <w:pPr>
        <w:ind w:left="1569" w:hanging="708"/>
      </w:pPr>
      <w:rPr>
        <w:rFonts w:ascii="Arial MT" w:eastAsia="Arial MT" w:hAnsi="Arial MT" w:cs="Arial MT" w:hint="default"/>
        <w:b w:val="0"/>
        <w:bCs w:val="0"/>
        <w:i w:val="0"/>
        <w:iCs w:val="0"/>
        <w:spacing w:val="0"/>
        <w:w w:val="99"/>
        <w:sz w:val="20"/>
        <w:szCs w:val="20"/>
        <w:lang w:val="fr-FR" w:eastAsia="en-US" w:bidi="ar-SA"/>
      </w:rPr>
    </w:lvl>
    <w:lvl w:ilvl="4">
      <w:numFmt w:val="bullet"/>
      <w:lvlText w:val="•"/>
      <w:lvlJc w:val="left"/>
      <w:pPr>
        <w:ind w:left="3650" w:hanging="708"/>
      </w:pPr>
      <w:rPr>
        <w:rFonts w:hint="default"/>
        <w:lang w:val="fr-FR" w:eastAsia="en-US" w:bidi="ar-SA"/>
      </w:rPr>
    </w:lvl>
    <w:lvl w:ilvl="5">
      <w:numFmt w:val="bullet"/>
      <w:lvlText w:val="•"/>
      <w:lvlJc w:val="left"/>
      <w:pPr>
        <w:ind w:left="4695" w:hanging="708"/>
      </w:pPr>
      <w:rPr>
        <w:rFonts w:hint="default"/>
        <w:lang w:val="fr-FR" w:eastAsia="en-US" w:bidi="ar-SA"/>
      </w:rPr>
    </w:lvl>
    <w:lvl w:ilvl="6">
      <w:numFmt w:val="bullet"/>
      <w:lvlText w:val="•"/>
      <w:lvlJc w:val="left"/>
      <w:pPr>
        <w:ind w:left="5741" w:hanging="708"/>
      </w:pPr>
      <w:rPr>
        <w:rFonts w:hint="default"/>
        <w:lang w:val="fr-FR" w:eastAsia="en-US" w:bidi="ar-SA"/>
      </w:rPr>
    </w:lvl>
    <w:lvl w:ilvl="7">
      <w:numFmt w:val="bullet"/>
      <w:lvlText w:val="•"/>
      <w:lvlJc w:val="left"/>
      <w:pPr>
        <w:ind w:left="6786" w:hanging="708"/>
      </w:pPr>
      <w:rPr>
        <w:rFonts w:hint="default"/>
        <w:lang w:val="fr-FR" w:eastAsia="en-US" w:bidi="ar-SA"/>
      </w:rPr>
    </w:lvl>
    <w:lvl w:ilvl="8">
      <w:numFmt w:val="bullet"/>
      <w:lvlText w:val="•"/>
      <w:lvlJc w:val="left"/>
      <w:pPr>
        <w:ind w:left="7831" w:hanging="708"/>
      </w:pPr>
      <w:rPr>
        <w:rFonts w:hint="default"/>
        <w:lang w:val="fr-FR" w:eastAsia="en-US" w:bidi="ar-SA"/>
      </w:rPr>
    </w:lvl>
  </w:abstractNum>
  <w:abstractNum w:abstractNumId="25" w15:restartNumberingAfterBreak="0">
    <w:nsid w:val="68DA31AC"/>
    <w:multiLevelType w:val="hybridMultilevel"/>
    <w:tmpl w:val="972A8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77522E"/>
    <w:multiLevelType w:val="hybridMultilevel"/>
    <w:tmpl w:val="F8C68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BE1C46"/>
    <w:multiLevelType w:val="hybridMultilevel"/>
    <w:tmpl w:val="EC040FDC"/>
    <w:lvl w:ilvl="0" w:tplc="D8C49AB6">
      <w:numFmt w:val="bullet"/>
      <w:lvlText w:val=""/>
      <w:lvlJc w:val="left"/>
      <w:pPr>
        <w:ind w:left="861" w:hanging="360"/>
      </w:pPr>
      <w:rPr>
        <w:rFonts w:ascii="Wingdings" w:eastAsia="Wingdings" w:hAnsi="Wingdings" w:cs="Wingdings" w:hint="default"/>
        <w:b w:val="0"/>
        <w:bCs w:val="0"/>
        <w:i w:val="0"/>
        <w:iCs w:val="0"/>
        <w:spacing w:val="0"/>
        <w:w w:val="99"/>
        <w:sz w:val="20"/>
        <w:szCs w:val="20"/>
        <w:lang w:val="fr-FR" w:eastAsia="en-US" w:bidi="ar-SA"/>
      </w:rPr>
    </w:lvl>
    <w:lvl w:ilvl="1" w:tplc="CAACC96E">
      <w:numFmt w:val="bullet"/>
      <w:lvlText w:val="•"/>
      <w:lvlJc w:val="left"/>
      <w:pPr>
        <w:ind w:left="1766" w:hanging="360"/>
      </w:pPr>
      <w:rPr>
        <w:rFonts w:hint="default"/>
        <w:lang w:val="fr-FR" w:eastAsia="en-US" w:bidi="ar-SA"/>
      </w:rPr>
    </w:lvl>
    <w:lvl w:ilvl="2" w:tplc="195086BC">
      <w:numFmt w:val="bullet"/>
      <w:lvlText w:val="•"/>
      <w:lvlJc w:val="left"/>
      <w:pPr>
        <w:ind w:left="2672" w:hanging="360"/>
      </w:pPr>
      <w:rPr>
        <w:rFonts w:hint="default"/>
        <w:lang w:val="fr-FR" w:eastAsia="en-US" w:bidi="ar-SA"/>
      </w:rPr>
    </w:lvl>
    <w:lvl w:ilvl="3" w:tplc="770EBE82">
      <w:numFmt w:val="bullet"/>
      <w:lvlText w:val="•"/>
      <w:lvlJc w:val="left"/>
      <w:pPr>
        <w:ind w:left="3578" w:hanging="360"/>
      </w:pPr>
      <w:rPr>
        <w:rFonts w:hint="default"/>
        <w:lang w:val="fr-FR" w:eastAsia="en-US" w:bidi="ar-SA"/>
      </w:rPr>
    </w:lvl>
    <w:lvl w:ilvl="4" w:tplc="F918CB6E">
      <w:numFmt w:val="bullet"/>
      <w:lvlText w:val="•"/>
      <w:lvlJc w:val="left"/>
      <w:pPr>
        <w:ind w:left="4484" w:hanging="360"/>
      </w:pPr>
      <w:rPr>
        <w:rFonts w:hint="default"/>
        <w:lang w:val="fr-FR" w:eastAsia="en-US" w:bidi="ar-SA"/>
      </w:rPr>
    </w:lvl>
    <w:lvl w:ilvl="5" w:tplc="B4D8761A">
      <w:numFmt w:val="bullet"/>
      <w:lvlText w:val="•"/>
      <w:lvlJc w:val="left"/>
      <w:pPr>
        <w:ind w:left="5391" w:hanging="360"/>
      </w:pPr>
      <w:rPr>
        <w:rFonts w:hint="default"/>
        <w:lang w:val="fr-FR" w:eastAsia="en-US" w:bidi="ar-SA"/>
      </w:rPr>
    </w:lvl>
    <w:lvl w:ilvl="6" w:tplc="24040920">
      <w:numFmt w:val="bullet"/>
      <w:lvlText w:val="•"/>
      <w:lvlJc w:val="left"/>
      <w:pPr>
        <w:ind w:left="6297" w:hanging="360"/>
      </w:pPr>
      <w:rPr>
        <w:rFonts w:hint="default"/>
        <w:lang w:val="fr-FR" w:eastAsia="en-US" w:bidi="ar-SA"/>
      </w:rPr>
    </w:lvl>
    <w:lvl w:ilvl="7" w:tplc="6DA02D0E">
      <w:numFmt w:val="bullet"/>
      <w:lvlText w:val="•"/>
      <w:lvlJc w:val="left"/>
      <w:pPr>
        <w:ind w:left="7203" w:hanging="360"/>
      </w:pPr>
      <w:rPr>
        <w:rFonts w:hint="default"/>
        <w:lang w:val="fr-FR" w:eastAsia="en-US" w:bidi="ar-SA"/>
      </w:rPr>
    </w:lvl>
    <w:lvl w:ilvl="8" w:tplc="D902C108">
      <w:numFmt w:val="bullet"/>
      <w:lvlText w:val="•"/>
      <w:lvlJc w:val="left"/>
      <w:pPr>
        <w:ind w:left="8109" w:hanging="360"/>
      </w:pPr>
      <w:rPr>
        <w:rFonts w:hint="default"/>
        <w:lang w:val="fr-FR" w:eastAsia="en-US" w:bidi="ar-SA"/>
      </w:rPr>
    </w:lvl>
  </w:abstractNum>
  <w:abstractNum w:abstractNumId="28" w15:restartNumberingAfterBreak="0">
    <w:nsid w:val="6C5F4204"/>
    <w:multiLevelType w:val="hybridMultilevel"/>
    <w:tmpl w:val="C36EF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B65432"/>
    <w:multiLevelType w:val="hybridMultilevel"/>
    <w:tmpl w:val="7E22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A33C88"/>
    <w:multiLevelType w:val="hybridMultilevel"/>
    <w:tmpl w:val="C176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F336E4"/>
    <w:multiLevelType w:val="hybridMultilevel"/>
    <w:tmpl w:val="F1F02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DB4668"/>
    <w:multiLevelType w:val="hybridMultilevel"/>
    <w:tmpl w:val="8820A7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8454718">
    <w:abstractNumId w:val="27"/>
  </w:num>
  <w:num w:numId="2" w16cid:durableId="154345752">
    <w:abstractNumId w:val="4"/>
  </w:num>
  <w:num w:numId="3" w16cid:durableId="593903851">
    <w:abstractNumId w:val="23"/>
  </w:num>
  <w:num w:numId="4" w16cid:durableId="1114908508">
    <w:abstractNumId w:val="6"/>
  </w:num>
  <w:num w:numId="5" w16cid:durableId="189729273">
    <w:abstractNumId w:val="24"/>
  </w:num>
  <w:num w:numId="6" w16cid:durableId="50227269">
    <w:abstractNumId w:val="19"/>
  </w:num>
  <w:num w:numId="7" w16cid:durableId="1534686229">
    <w:abstractNumId w:val="7"/>
  </w:num>
  <w:num w:numId="8" w16cid:durableId="1123886468">
    <w:abstractNumId w:val="29"/>
  </w:num>
  <w:num w:numId="9" w16cid:durableId="592781408">
    <w:abstractNumId w:val="11"/>
  </w:num>
  <w:num w:numId="10" w16cid:durableId="561721266">
    <w:abstractNumId w:val="30"/>
  </w:num>
  <w:num w:numId="11" w16cid:durableId="517694417">
    <w:abstractNumId w:val="1"/>
  </w:num>
  <w:num w:numId="12" w16cid:durableId="286620378">
    <w:abstractNumId w:val="12"/>
  </w:num>
  <w:num w:numId="13" w16cid:durableId="1442384455">
    <w:abstractNumId w:val="32"/>
  </w:num>
  <w:num w:numId="14" w16cid:durableId="1259482788">
    <w:abstractNumId w:val="5"/>
  </w:num>
  <w:num w:numId="15" w16cid:durableId="1546142087">
    <w:abstractNumId w:val="10"/>
  </w:num>
  <w:num w:numId="16" w16cid:durableId="1428186811">
    <w:abstractNumId w:val="20"/>
  </w:num>
  <w:num w:numId="17" w16cid:durableId="1431661627">
    <w:abstractNumId w:val="26"/>
  </w:num>
  <w:num w:numId="18" w16cid:durableId="391584111">
    <w:abstractNumId w:val="31"/>
  </w:num>
  <w:num w:numId="19" w16cid:durableId="803036297">
    <w:abstractNumId w:val="15"/>
  </w:num>
  <w:num w:numId="20" w16cid:durableId="137456144">
    <w:abstractNumId w:val="9"/>
  </w:num>
  <w:num w:numId="21" w16cid:durableId="1857229063">
    <w:abstractNumId w:val="25"/>
  </w:num>
  <w:num w:numId="22" w16cid:durableId="1023244956">
    <w:abstractNumId w:val="0"/>
  </w:num>
  <w:num w:numId="23" w16cid:durableId="1307933464">
    <w:abstractNumId w:val="2"/>
  </w:num>
  <w:num w:numId="24" w16cid:durableId="1639532527">
    <w:abstractNumId w:val="18"/>
  </w:num>
  <w:num w:numId="25" w16cid:durableId="1766681216">
    <w:abstractNumId w:val="28"/>
  </w:num>
  <w:num w:numId="26" w16cid:durableId="1465583153">
    <w:abstractNumId w:val="13"/>
  </w:num>
  <w:num w:numId="27" w16cid:durableId="55934661">
    <w:abstractNumId w:val="3"/>
  </w:num>
  <w:num w:numId="28" w16cid:durableId="1227303236">
    <w:abstractNumId w:val="16"/>
  </w:num>
  <w:num w:numId="29" w16cid:durableId="812790108">
    <w:abstractNumId w:val="17"/>
  </w:num>
  <w:num w:numId="30" w16cid:durableId="1067338131">
    <w:abstractNumId w:val="21"/>
  </w:num>
  <w:num w:numId="31" w16cid:durableId="1784610976">
    <w:abstractNumId w:val="8"/>
  </w:num>
  <w:num w:numId="32" w16cid:durableId="1109011540">
    <w:abstractNumId w:val="22"/>
  </w:num>
  <w:num w:numId="33" w16cid:durableId="438451131">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212"/>
    <w:rsid w:val="00047D51"/>
    <w:rsid w:val="0006373F"/>
    <w:rsid w:val="000C2FD0"/>
    <w:rsid w:val="000F77D6"/>
    <w:rsid w:val="001148F3"/>
    <w:rsid w:val="00121989"/>
    <w:rsid w:val="0014692F"/>
    <w:rsid w:val="00163178"/>
    <w:rsid w:val="00165BE6"/>
    <w:rsid w:val="00166495"/>
    <w:rsid w:val="0018792E"/>
    <w:rsid w:val="0019289D"/>
    <w:rsid w:val="00194974"/>
    <w:rsid w:val="002765FA"/>
    <w:rsid w:val="002938A3"/>
    <w:rsid w:val="002D501B"/>
    <w:rsid w:val="002D72DE"/>
    <w:rsid w:val="002E23D4"/>
    <w:rsid w:val="002E6245"/>
    <w:rsid w:val="002F3AAB"/>
    <w:rsid w:val="002F41CF"/>
    <w:rsid w:val="00324F1F"/>
    <w:rsid w:val="0033106C"/>
    <w:rsid w:val="00331103"/>
    <w:rsid w:val="00342653"/>
    <w:rsid w:val="00360713"/>
    <w:rsid w:val="00386337"/>
    <w:rsid w:val="00411874"/>
    <w:rsid w:val="00447EE2"/>
    <w:rsid w:val="00452889"/>
    <w:rsid w:val="00464E8A"/>
    <w:rsid w:val="0048422C"/>
    <w:rsid w:val="004A1FC7"/>
    <w:rsid w:val="004B63AF"/>
    <w:rsid w:val="004F540E"/>
    <w:rsid w:val="00523F8C"/>
    <w:rsid w:val="005347C9"/>
    <w:rsid w:val="00580CB2"/>
    <w:rsid w:val="0059750B"/>
    <w:rsid w:val="00654419"/>
    <w:rsid w:val="00682FCA"/>
    <w:rsid w:val="006D333B"/>
    <w:rsid w:val="006F7A15"/>
    <w:rsid w:val="00703CD7"/>
    <w:rsid w:val="0075730D"/>
    <w:rsid w:val="007A5854"/>
    <w:rsid w:val="007B7478"/>
    <w:rsid w:val="007C2577"/>
    <w:rsid w:val="00836207"/>
    <w:rsid w:val="00836B98"/>
    <w:rsid w:val="008764E8"/>
    <w:rsid w:val="008C3C35"/>
    <w:rsid w:val="008C48BD"/>
    <w:rsid w:val="008E7C46"/>
    <w:rsid w:val="009121F2"/>
    <w:rsid w:val="0093153B"/>
    <w:rsid w:val="00943843"/>
    <w:rsid w:val="009A1778"/>
    <w:rsid w:val="009C4B4A"/>
    <w:rsid w:val="00A03E3D"/>
    <w:rsid w:val="00A51F12"/>
    <w:rsid w:val="00AA43F2"/>
    <w:rsid w:val="00B23F75"/>
    <w:rsid w:val="00B32290"/>
    <w:rsid w:val="00B3464B"/>
    <w:rsid w:val="00B34BD8"/>
    <w:rsid w:val="00B37858"/>
    <w:rsid w:val="00B56435"/>
    <w:rsid w:val="00B81351"/>
    <w:rsid w:val="00B833F6"/>
    <w:rsid w:val="00BB085D"/>
    <w:rsid w:val="00BD76E2"/>
    <w:rsid w:val="00BE3C84"/>
    <w:rsid w:val="00BE473A"/>
    <w:rsid w:val="00BF3794"/>
    <w:rsid w:val="00C07788"/>
    <w:rsid w:val="00C34997"/>
    <w:rsid w:val="00C5338B"/>
    <w:rsid w:val="00C82FAA"/>
    <w:rsid w:val="00C9398E"/>
    <w:rsid w:val="00C94829"/>
    <w:rsid w:val="00CD16AC"/>
    <w:rsid w:val="00D1116C"/>
    <w:rsid w:val="00D14A3C"/>
    <w:rsid w:val="00D15D82"/>
    <w:rsid w:val="00D51D8F"/>
    <w:rsid w:val="00D6219F"/>
    <w:rsid w:val="00D84D5C"/>
    <w:rsid w:val="00DA5DB0"/>
    <w:rsid w:val="00DD15CD"/>
    <w:rsid w:val="00DE2A3C"/>
    <w:rsid w:val="00DE2BCE"/>
    <w:rsid w:val="00E36AB7"/>
    <w:rsid w:val="00E4190F"/>
    <w:rsid w:val="00E43339"/>
    <w:rsid w:val="00EA4212"/>
    <w:rsid w:val="00EC3A7F"/>
    <w:rsid w:val="00ED2181"/>
    <w:rsid w:val="00EF4C7A"/>
    <w:rsid w:val="00F605EC"/>
    <w:rsid w:val="00F86216"/>
    <w:rsid w:val="00F8729A"/>
    <w:rsid w:val="00FA67C9"/>
    <w:rsid w:val="00FC35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B9F53"/>
  <w15:docId w15:val="{F3C05A81-B0B0-44E3-B694-993BC230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spacing w:before="88"/>
      <w:ind w:left="820" w:hanging="680"/>
      <w:outlineLvl w:val="0"/>
    </w:pPr>
    <w:rPr>
      <w:rFonts w:ascii="Arial" w:eastAsia="Arial" w:hAnsi="Arial" w:cs="Arial"/>
      <w:b/>
      <w:bCs/>
      <w:sz w:val="32"/>
      <w:szCs w:val="32"/>
    </w:rPr>
  </w:style>
  <w:style w:type="paragraph" w:styleId="Titre2">
    <w:name w:val="heading 2"/>
    <w:basedOn w:val="Normal"/>
    <w:uiPriority w:val="9"/>
    <w:unhideWhenUsed/>
    <w:qFormat/>
    <w:pPr>
      <w:ind w:left="849" w:hanging="745"/>
      <w:outlineLvl w:val="1"/>
    </w:pPr>
    <w:rPr>
      <w:rFonts w:ascii="Arial" w:eastAsia="Arial" w:hAnsi="Arial" w:cs="Arial"/>
      <w:b/>
      <w:bCs/>
      <w:sz w:val="26"/>
      <w:szCs w:val="26"/>
    </w:rPr>
  </w:style>
  <w:style w:type="paragraph" w:styleId="Titre3">
    <w:name w:val="heading 3"/>
    <w:basedOn w:val="Normal"/>
    <w:uiPriority w:val="9"/>
    <w:unhideWhenUsed/>
    <w:qFormat/>
    <w:pPr>
      <w:ind w:left="845" w:hanging="705"/>
      <w:outlineLvl w:val="2"/>
    </w:pPr>
    <w:rPr>
      <w:rFonts w:ascii="Arial" w:eastAsia="Arial" w:hAnsi="Arial" w:cs="Arial"/>
      <w:b/>
      <w:bCs/>
      <w:sz w:val="24"/>
      <w:szCs w:val="24"/>
    </w:rPr>
  </w:style>
  <w:style w:type="paragraph" w:styleId="Titre4">
    <w:name w:val="heading 4"/>
    <w:basedOn w:val="Normal"/>
    <w:uiPriority w:val="9"/>
    <w:unhideWhenUsed/>
    <w:qFormat/>
    <w:pPr>
      <w:ind w:left="140"/>
      <w:outlineLvl w:val="3"/>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20"/>
      <w:ind w:left="541" w:hanging="401"/>
    </w:pPr>
    <w:rPr>
      <w:rFonts w:ascii="Calibri" w:eastAsia="Calibri" w:hAnsi="Calibri" w:cs="Calibri"/>
      <w:b/>
      <w:bCs/>
      <w:i/>
      <w:iCs/>
      <w:sz w:val="24"/>
      <w:szCs w:val="24"/>
    </w:rPr>
  </w:style>
  <w:style w:type="paragraph" w:styleId="TM2">
    <w:name w:val="toc 2"/>
    <w:basedOn w:val="Normal"/>
    <w:uiPriority w:val="39"/>
    <w:qFormat/>
    <w:pPr>
      <w:spacing w:before="120"/>
      <w:ind w:left="1141" w:hanging="801"/>
    </w:pPr>
    <w:rPr>
      <w:rFonts w:ascii="Calibri" w:eastAsia="Calibri" w:hAnsi="Calibri" w:cs="Calibri"/>
      <w:b/>
      <w:bCs/>
    </w:rPr>
  </w:style>
  <w:style w:type="paragraph" w:styleId="Corpsdetexte">
    <w:name w:val="Body Text"/>
    <w:basedOn w:val="Normal"/>
    <w:uiPriority w:val="1"/>
    <w:qFormat/>
    <w:rPr>
      <w:sz w:val="20"/>
      <w:szCs w:val="20"/>
    </w:rPr>
  </w:style>
  <w:style w:type="paragraph" w:styleId="Titre">
    <w:name w:val="Title"/>
    <w:basedOn w:val="Normal"/>
    <w:uiPriority w:val="10"/>
    <w:qFormat/>
    <w:pPr>
      <w:spacing w:before="1"/>
      <w:ind w:right="7"/>
      <w:jc w:val="center"/>
    </w:pPr>
    <w:rPr>
      <w:rFonts w:ascii="Arial" w:eastAsia="Arial" w:hAnsi="Arial" w:cs="Arial"/>
      <w:b/>
      <w:bCs/>
      <w:sz w:val="44"/>
      <w:szCs w:val="44"/>
    </w:rPr>
  </w:style>
  <w:style w:type="paragraph" w:styleId="Paragraphedeliste">
    <w:name w:val="List Paragraph"/>
    <w:basedOn w:val="Normal"/>
    <w:uiPriority w:val="1"/>
    <w:qFormat/>
    <w:pPr>
      <w:spacing w:before="34"/>
      <w:ind w:left="861" w:hanging="708"/>
    </w:pPr>
  </w:style>
  <w:style w:type="paragraph" w:customStyle="1" w:styleId="TableParagraph">
    <w:name w:val="Table Paragraph"/>
    <w:basedOn w:val="Normal"/>
    <w:uiPriority w:val="1"/>
    <w:qFormat/>
    <w:pPr>
      <w:spacing w:line="229" w:lineRule="exact"/>
      <w:ind w:left="110"/>
    </w:pPr>
  </w:style>
  <w:style w:type="paragraph" w:styleId="En-tte">
    <w:name w:val="header"/>
    <w:basedOn w:val="Normal"/>
    <w:link w:val="En-tteCar"/>
    <w:uiPriority w:val="99"/>
    <w:unhideWhenUsed/>
    <w:rsid w:val="00165BE6"/>
    <w:pPr>
      <w:tabs>
        <w:tab w:val="center" w:pos="4536"/>
        <w:tab w:val="right" w:pos="9072"/>
      </w:tabs>
    </w:pPr>
  </w:style>
  <w:style w:type="character" w:customStyle="1" w:styleId="En-tteCar">
    <w:name w:val="En-tête Car"/>
    <w:basedOn w:val="Policepardfaut"/>
    <w:link w:val="En-tte"/>
    <w:uiPriority w:val="99"/>
    <w:rsid w:val="00165BE6"/>
    <w:rPr>
      <w:rFonts w:ascii="Arial MT" w:eastAsia="Arial MT" w:hAnsi="Arial MT" w:cs="Arial MT"/>
      <w:lang w:val="fr-FR"/>
    </w:rPr>
  </w:style>
  <w:style w:type="paragraph" w:styleId="Pieddepage">
    <w:name w:val="footer"/>
    <w:basedOn w:val="Normal"/>
    <w:link w:val="PieddepageCar"/>
    <w:uiPriority w:val="99"/>
    <w:unhideWhenUsed/>
    <w:rsid w:val="00165BE6"/>
    <w:pPr>
      <w:tabs>
        <w:tab w:val="center" w:pos="4536"/>
        <w:tab w:val="right" w:pos="9072"/>
      </w:tabs>
    </w:pPr>
  </w:style>
  <w:style w:type="character" w:customStyle="1" w:styleId="PieddepageCar">
    <w:name w:val="Pied de page Car"/>
    <w:basedOn w:val="Policepardfaut"/>
    <w:link w:val="Pieddepage"/>
    <w:uiPriority w:val="99"/>
    <w:rsid w:val="00165BE6"/>
    <w:rPr>
      <w:rFonts w:ascii="Arial MT" w:eastAsia="Arial MT" w:hAnsi="Arial MT" w:cs="Arial MT"/>
      <w:lang w:val="fr-FR"/>
    </w:rPr>
  </w:style>
  <w:style w:type="character" w:styleId="Lienhypertexte">
    <w:name w:val="Hyperlink"/>
    <w:basedOn w:val="Policepardfaut"/>
    <w:uiPriority w:val="99"/>
    <w:unhideWhenUsed/>
    <w:rsid w:val="001664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3270">
      <w:bodyDiv w:val="1"/>
      <w:marLeft w:val="0"/>
      <w:marRight w:val="0"/>
      <w:marTop w:val="0"/>
      <w:marBottom w:val="0"/>
      <w:divBdr>
        <w:top w:val="none" w:sz="0" w:space="0" w:color="auto"/>
        <w:left w:val="none" w:sz="0" w:space="0" w:color="auto"/>
        <w:bottom w:val="none" w:sz="0" w:space="0" w:color="auto"/>
        <w:right w:val="none" w:sz="0" w:space="0" w:color="auto"/>
      </w:divBdr>
    </w:div>
    <w:div w:id="226571302">
      <w:bodyDiv w:val="1"/>
      <w:marLeft w:val="0"/>
      <w:marRight w:val="0"/>
      <w:marTop w:val="0"/>
      <w:marBottom w:val="0"/>
      <w:divBdr>
        <w:top w:val="none" w:sz="0" w:space="0" w:color="auto"/>
        <w:left w:val="none" w:sz="0" w:space="0" w:color="auto"/>
        <w:bottom w:val="none" w:sz="0" w:space="0" w:color="auto"/>
        <w:right w:val="none" w:sz="0" w:space="0" w:color="auto"/>
      </w:divBdr>
    </w:div>
    <w:div w:id="253631917">
      <w:bodyDiv w:val="1"/>
      <w:marLeft w:val="0"/>
      <w:marRight w:val="0"/>
      <w:marTop w:val="0"/>
      <w:marBottom w:val="0"/>
      <w:divBdr>
        <w:top w:val="none" w:sz="0" w:space="0" w:color="auto"/>
        <w:left w:val="none" w:sz="0" w:space="0" w:color="auto"/>
        <w:bottom w:val="none" w:sz="0" w:space="0" w:color="auto"/>
        <w:right w:val="none" w:sz="0" w:space="0" w:color="auto"/>
      </w:divBdr>
    </w:div>
    <w:div w:id="563755093">
      <w:bodyDiv w:val="1"/>
      <w:marLeft w:val="0"/>
      <w:marRight w:val="0"/>
      <w:marTop w:val="0"/>
      <w:marBottom w:val="0"/>
      <w:divBdr>
        <w:top w:val="none" w:sz="0" w:space="0" w:color="auto"/>
        <w:left w:val="none" w:sz="0" w:space="0" w:color="auto"/>
        <w:bottom w:val="none" w:sz="0" w:space="0" w:color="auto"/>
        <w:right w:val="none" w:sz="0" w:space="0" w:color="auto"/>
      </w:divBdr>
    </w:div>
    <w:div w:id="696154899">
      <w:bodyDiv w:val="1"/>
      <w:marLeft w:val="0"/>
      <w:marRight w:val="0"/>
      <w:marTop w:val="0"/>
      <w:marBottom w:val="0"/>
      <w:divBdr>
        <w:top w:val="none" w:sz="0" w:space="0" w:color="auto"/>
        <w:left w:val="none" w:sz="0" w:space="0" w:color="auto"/>
        <w:bottom w:val="none" w:sz="0" w:space="0" w:color="auto"/>
        <w:right w:val="none" w:sz="0" w:space="0" w:color="auto"/>
      </w:divBdr>
    </w:div>
    <w:div w:id="768283235">
      <w:bodyDiv w:val="1"/>
      <w:marLeft w:val="0"/>
      <w:marRight w:val="0"/>
      <w:marTop w:val="0"/>
      <w:marBottom w:val="0"/>
      <w:divBdr>
        <w:top w:val="none" w:sz="0" w:space="0" w:color="auto"/>
        <w:left w:val="none" w:sz="0" w:space="0" w:color="auto"/>
        <w:bottom w:val="none" w:sz="0" w:space="0" w:color="auto"/>
        <w:right w:val="none" w:sz="0" w:space="0" w:color="auto"/>
      </w:divBdr>
    </w:div>
    <w:div w:id="789477797">
      <w:bodyDiv w:val="1"/>
      <w:marLeft w:val="0"/>
      <w:marRight w:val="0"/>
      <w:marTop w:val="0"/>
      <w:marBottom w:val="0"/>
      <w:divBdr>
        <w:top w:val="none" w:sz="0" w:space="0" w:color="auto"/>
        <w:left w:val="none" w:sz="0" w:space="0" w:color="auto"/>
        <w:bottom w:val="none" w:sz="0" w:space="0" w:color="auto"/>
        <w:right w:val="none" w:sz="0" w:space="0" w:color="auto"/>
      </w:divBdr>
    </w:div>
    <w:div w:id="877938066">
      <w:bodyDiv w:val="1"/>
      <w:marLeft w:val="0"/>
      <w:marRight w:val="0"/>
      <w:marTop w:val="0"/>
      <w:marBottom w:val="0"/>
      <w:divBdr>
        <w:top w:val="none" w:sz="0" w:space="0" w:color="auto"/>
        <w:left w:val="none" w:sz="0" w:space="0" w:color="auto"/>
        <w:bottom w:val="none" w:sz="0" w:space="0" w:color="auto"/>
        <w:right w:val="none" w:sz="0" w:space="0" w:color="auto"/>
      </w:divBdr>
    </w:div>
    <w:div w:id="976759495">
      <w:bodyDiv w:val="1"/>
      <w:marLeft w:val="0"/>
      <w:marRight w:val="0"/>
      <w:marTop w:val="0"/>
      <w:marBottom w:val="0"/>
      <w:divBdr>
        <w:top w:val="none" w:sz="0" w:space="0" w:color="auto"/>
        <w:left w:val="none" w:sz="0" w:space="0" w:color="auto"/>
        <w:bottom w:val="none" w:sz="0" w:space="0" w:color="auto"/>
        <w:right w:val="none" w:sz="0" w:space="0" w:color="auto"/>
      </w:divBdr>
    </w:div>
    <w:div w:id="1041706475">
      <w:bodyDiv w:val="1"/>
      <w:marLeft w:val="0"/>
      <w:marRight w:val="0"/>
      <w:marTop w:val="0"/>
      <w:marBottom w:val="0"/>
      <w:divBdr>
        <w:top w:val="none" w:sz="0" w:space="0" w:color="auto"/>
        <w:left w:val="none" w:sz="0" w:space="0" w:color="auto"/>
        <w:bottom w:val="none" w:sz="0" w:space="0" w:color="auto"/>
        <w:right w:val="none" w:sz="0" w:space="0" w:color="auto"/>
      </w:divBdr>
    </w:div>
    <w:div w:id="1084955481">
      <w:bodyDiv w:val="1"/>
      <w:marLeft w:val="0"/>
      <w:marRight w:val="0"/>
      <w:marTop w:val="0"/>
      <w:marBottom w:val="0"/>
      <w:divBdr>
        <w:top w:val="none" w:sz="0" w:space="0" w:color="auto"/>
        <w:left w:val="none" w:sz="0" w:space="0" w:color="auto"/>
        <w:bottom w:val="none" w:sz="0" w:space="0" w:color="auto"/>
        <w:right w:val="none" w:sz="0" w:space="0" w:color="auto"/>
      </w:divBdr>
    </w:div>
    <w:div w:id="1244871931">
      <w:bodyDiv w:val="1"/>
      <w:marLeft w:val="0"/>
      <w:marRight w:val="0"/>
      <w:marTop w:val="0"/>
      <w:marBottom w:val="0"/>
      <w:divBdr>
        <w:top w:val="none" w:sz="0" w:space="0" w:color="auto"/>
        <w:left w:val="none" w:sz="0" w:space="0" w:color="auto"/>
        <w:bottom w:val="none" w:sz="0" w:space="0" w:color="auto"/>
        <w:right w:val="none" w:sz="0" w:space="0" w:color="auto"/>
      </w:divBdr>
    </w:div>
    <w:div w:id="1434276785">
      <w:bodyDiv w:val="1"/>
      <w:marLeft w:val="0"/>
      <w:marRight w:val="0"/>
      <w:marTop w:val="0"/>
      <w:marBottom w:val="0"/>
      <w:divBdr>
        <w:top w:val="none" w:sz="0" w:space="0" w:color="auto"/>
        <w:left w:val="none" w:sz="0" w:space="0" w:color="auto"/>
        <w:bottom w:val="none" w:sz="0" w:space="0" w:color="auto"/>
        <w:right w:val="none" w:sz="0" w:space="0" w:color="auto"/>
      </w:divBdr>
    </w:div>
    <w:div w:id="1448351739">
      <w:bodyDiv w:val="1"/>
      <w:marLeft w:val="0"/>
      <w:marRight w:val="0"/>
      <w:marTop w:val="0"/>
      <w:marBottom w:val="0"/>
      <w:divBdr>
        <w:top w:val="none" w:sz="0" w:space="0" w:color="auto"/>
        <w:left w:val="none" w:sz="0" w:space="0" w:color="auto"/>
        <w:bottom w:val="none" w:sz="0" w:space="0" w:color="auto"/>
        <w:right w:val="none" w:sz="0" w:space="0" w:color="auto"/>
      </w:divBdr>
    </w:div>
    <w:div w:id="1522401427">
      <w:bodyDiv w:val="1"/>
      <w:marLeft w:val="0"/>
      <w:marRight w:val="0"/>
      <w:marTop w:val="0"/>
      <w:marBottom w:val="0"/>
      <w:divBdr>
        <w:top w:val="none" w:sz="0" w:space="0" w:color="auto"/>
        <w:left w:val="none" w:sz="0" w:space="0" w:color="auto"/>
        <w:bottom w:val="none" w:sz="0" w:space="0" w:color="auto"/>
        <w:right w:val="none" w:sz="0" w:space="0" w:color="auto"/>
      </w:divBdr>
    </w:div>
    <w:div w:id="1674337488">
      <w:bodyDiv w:val="1"/>
      <w:marLeft w:val="0"/>
      <w:marRight w:val="0"/>
      <w:marTop w:val="0"/>
      <w:marBottom w:val="0"/>
      <w:divBdr>
        <w:top w:val="none" w:sz="0" w:space="0" w:color="auto"/>
        <w:left w:val="none" w:sz="0" w:space="0" w:color="auto"/>
        <w:bottom w:val="none" w:sz="0" w:space="0" w:color="auto"/>
        <w:right w:val="none" w:sz="0" w:space="0" w:color="auto"/>
      </w:divBdr>
    </w:div>
    <w:div w:id="1866168060">
      <w:bodyDiv w:val="1"/>
      <w:marLeft w:val="0"/>
      <w:marRight w:val="0"/>
      <w:marTop w:val="0"/>
      <w:marBottom w:val="0"/>
      <w:divBdr>
        <w:top w:val="none" w:sz="0" w:space="0" w:color="auto"/>
        <w:left w:val="none" w:sz="0" w:space="0" w:color="auto"/>
        <w:bottom w:val="none" w:sz="0" w:space="0" w:color="auto"/>
        <w:right w:val="none" w:sz="0" w:space="0" w:color="auto"/>
      </w:divBdr>
    </w:div>
    <w:div w:id="197081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09DD-F858-4436-BAEF-9D70BB5F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14</Pages>
  <Words>4486</Words>
  <Characters>24675</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AGS</dc:creator>
  <cp:lastModifiedBy>DE CARVALHO Cindy</cp:lastModifiedBy>
  <cp:revision>59</cp:revision>
  <dcterms:created xsi:type="dcterms:W3CDTF">2026-01-27T10:58:00Z</dcterms:created>
  <dcterms:modified xsi:type="dcterms:W3CDTF">2026-03-20T10:13:00Z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Microsoft® Word LTSC</vt:lpwstr>
  </property>
  <property fmtid="{D5CDD505-2E9C-101B-9397-08002B2CF9AE}" pid="4" name="LastSaved">
    <vt:filetime>2026-01-27T00:00:00Z</vt:filetime>
  </property>
  <property fmtid="{D5CDD505-2E9C-101B-9397-08002B2CF9AE}" pid="5" name="Producer">
    <vt:lpwstr>Microsoft® Word LTSC</vt:lpwstr>
  </property>
</Properties>
</file>